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BB" w:rsidRDefault="00E22BBB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 w:firstLine="380"/>
      </w:pPr>
    </w:p>
    <w:p w:rsidR="00E74C77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 w:firstLine="380"/>
      </w:pPr>
      <w:r w:rsidRPr="00E22BBB">
        <w:t>Agriculture, Food and Natural Resources:</w:t>
      </w:r>
    </w:p>
    <w:p w:rsidR="00E22BBB" w:rsidRPr="00E22BBB" w:rsidRDefault="00E22BBB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 w:firstLine="380"/>
        <w:rPr>
          <w:b w:val="0"/>
        </w:rPr>
      </w:pPr>
    </w:p>
    <w:p w:rsidR="00E22BBB" w:rsidRPr="00E22BBB" w:rsidRDefault="008D1AB9" w:rsidP="00AA1AC0">
      <w:pPr>
        <w:pStyle w:val="Bodytext21"/>
        <w:framePr w:w="4591" w:h="13456" w:hRule="exact" w:wrap="around" w:vAnchor="page" w:hAnchor="page" w:x="1594" w:y="1655"/>
        <w:shd w:val="clear" w:color="auto" w:fill="auto"/>
        <w:spacing w:after="0" w:line="240" w:lineRule="auto"/>
        <w:ind w:left="58"/>
        <w:rPr>
          <w:b w:val="0"/>
          <w:i/>
        </w:rPr>
      </w:pPr>
      <w:r>
        <w:rPr>
          <w:b w:val="0"/>
          <w:i/>
        </w:rPr>
        <w:t>CTE Agri</w:t>
      </w:r>
      <w:r w:rsidR="00E22BBB" w:rsidRPr="00E22BBB">
        <w:rPr>
          <w:b w:val="0"/>
          <w:i/>
        </w:rPr>
        <w:t>business Track</w:t>
      </w:r>
    </w:p>
    <w:p w:rsidR="00BC4EDA" w:rsidRPr="00E22BBB" w:rsidRDefault="00E22BBB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105"/>
        <w:jc w:val="both"/>
        <w:rPr>
          <w:b w:val="0"/>
        </w:rPr>
      </w:pPr>
      <w:r>
        <w:rPr>
          <w:b w:val="0"/>
        </w:rPr>
        <w:t xml:space="preserve">0101   </w:t>
      </w:r>
      <w:r w:rsidR="00655F4A" w:rsidRPr="00E22BBB">
        <w:rPr>
          <w:b w:val="0"/>
        </w:rPr>
        <w:t>Intro to Agriculture, Food and Natural Resources</w:t>
      </w:r>
    </w:p>
    <w:p w:rsidR="00BC4EDA" w:rsidRDefault="00E22BBB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right="60"/>
        <w:rPr>
          <w:b w:val="0"/>
        </w:rPr>
      </w:pPr>
      <w:r>
        <w:rPr>
          <w:b w:val="0"/>
        </w:rPr>
        <w:t xml:space="preserve">   0102   </w:t>
      </w:r>
      <w:r w:rsidR="007E245E">
        <w:rPr>
          <w:b w:val="0"/>
        </w:rPr>
        <w:t>The Science of Agriculture</w:t>
      </w:r>
    </w:p>
    <w:p w:rsidR="007E245E" w:rsidRPr="00E22BBB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right="60"/>
        <w:rPr>
          <w:b w:val="0"/>
        </w:rPr>
      </w:pPr>
      <w:r w:rsidRPr="00E22BBB">
        <w:rPr>
          <w:b w:val="0"/>
        </w:rPr>
        <w:t>Choose one of the following:</w:t>
      </w:r>
    </w:p>
    <w:p w:rsidR="00BC4EDA" w:rsidRPr="00E22BBB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  <w:r>
        <w:rPr>
          <w:b w:val="0"/>
        </w:rPr>
        <w:t xml:space="preserve">0112 </w:t>
      </w:r>
      <w:r w:rsidR="00655F4A" w:rsidRPr="00E22BBB">
        <w:rPr>
          <w:b w:val="0"/>
        </w:rPr>
        <w:t>Fundamentals of Ag Mechanics</w:t>
      </w:r>
    </w:p>
    <w:p w:rsidR="00E22BBB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/>
        <w:rPr>
          <w:b w:val="0"/>
        </w:rPr>
      </w:pPr>
      <w:r w:rsidRPr="00E22BBB">
        <w:rPr>
          <w:b w:val="0"/>
        </w:rPr>
        <w:t>0139 Fundamentals of Animal Processing</w:t>
      </w:r>
    </w:p>
    <w:p w:rsidR="00BB0CC0" w:rsidRPr="00E22BBB" w:rsidRDefault="00BB0CC0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/>
        <w:rPr>
          <w:b w:val="0"/>
        </w:rPr>
      </w:pPr>
      <w:r>
        <w:rPr>
          <w:b w:val="0"/>
        </w:rPr>
        <w:t>0140 Animal Production and Management</w:t>
      </w:r>
    </w:p>
    <w:p w:rsidR="00E74C77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 w:rsidRPr="00E22BBB">
        <w:rPr>
          <w:b w:val="0"/>
        </w:rPr>
        <w:t xml:space="preserve">AND </w:t>
      </w:r>
      <w:r w:rsidR="00E22BBB">
        <w:rPr>
          <w:b w:val="0"/>
        </w:rPr>
        <w:t xml:space="preserve">  </w:t>
      </w:r>
      <w:r w:rsidRPr="00E22BBB">
        <w:rPr>
          <w:b w:val="0"/>
        </w:rPr>
        <w:t xml:space="preserve">0134 </w:t>
      </w:r>
      <w:r w:rsidR="00E22BBB">
        <w:rPr>
          <w:b w:val="0"/>
        </w:rPr>
        <w:t xml:space="preserve">  </w:t>
      </w:r>
      <w:r w:rsidRPr="00E22BBB">
        <w:rPr>
          <w:b w:val="0"/>
        </w:rPr>
        <w:t>Agricultural Experience Program (SAE Record</w:t>
      </w:r>
      <w:r w:rsidR="008D1AB9">
        <w:rPr>
          <w:b w:val="0"/>
        </w:rPr>
        <w:t xml:space="preserve"> </w:t>
      </w:r>
      <w:r w:rsidRPr="00E22BBB">
        <w:rPr>
          <w:b w:val="0"/>
        </w:rPr>
        <w:t>book)</w:t>
      </w:r>
    </w:p>
    <w:p w:rsidR="00E22BBB" w:rsidRPr="00E22BBB" w:rsidRDefault="00E22BBB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</w:p>
    <w:p w:rsidR="00BC4EDA" w:rsidRPr="00E22BBB" w:rsidRDefault="00E22BBB" w:rsidP="00AA1AC0">
      <w:pPr>
        <w:pStyle w:val="Bodytext30"/>
        <w:framePr w:w="4591" w:h="13456" w:hRule="exact" w:wrap="around" w:vAnchor="page" w:hAnchor="page" w:x="1594" w:y="1655"/>
        <w:shd w:val="clear" w:color="auto" w:fill="auto"/>
        <w:spacing w:before="0" w:after="0" w:line="240" w:lineRule="auto"/>
        <w:ind w:left="60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 xml:space="preserve">CTE   </w:t>
      </w:r>
      <w:r w:rsidRPr="00E22BBB">
        <w:rPr>
          <w:b w:val="0"/>
          <w:sz w:val="19"/>
          <w:szCs w:val="19"/>
        </w:rPr>
        <w:t>Animal</w:t>
      </w:r>
      <w:r w:rsidR="00655F4A" w:rsidRPr="00E22BBB">
        <w:rPr>
          <w:b w:val="0"/>
          <w:sz w:val="19"/>
          <w:szCs w:val="19"/>
        </w:rPr>
        <w:t xml:space="preserve"> Processing Track:</w:t>
      </w:r>
    </w:p>
    <w:p w:rsidR="00BC4EDA" w:rsidRPr="00E22BBB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  <w:r w:rsidRPr="00E22BBB">
        <w:rPr>
          <w:b w:val="0"/>
        </w:rPr>
        <w:t>0101 Intro to Agriculture, Food, and Natural Resources</w:t>
      </w:r>
    </w:p>
    <w:p w:rsidR="00BC4EDA" w:rsidRPr="00E22BBB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  <w:r w:rsidRPr="00E22BBB">
        <w:rPr>
          <w:b w:val="0"/>
        </w:rPr>
        <w:t>0139 Fundamentals of Animal Processing</w:t>
      </w:r>
    </w:p>
    <w:p w:rsidR="00E22BBB" w:rsidRPr="00E22BBB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  <w:r w:rsidRPr="00E22BBB">
        <w:rPr>
          <w:b w:val="0"/>
        </w:rPr>
        <w:t>0151 Animal Processing-Retail</w:t>
      </w:r>
    </w:p>
    <w:p w:rsidR="00E74C77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 w:rsidRPr="00E22BBB">
        <w:rPr>
          <w:b w:val="0"/>
        </w:rPr>
        <w:t>AND 0134 Agricultural Experience Program (SAE Record Book)</w:t>
      </w:r>
    </w:p>
    <w:p w:rsidR="00E22BBB" w:rsidRDefault="00E22BBB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  <w:i/>
        </w:rPr>
      </w:pPr>
      <w:r w:rsidRPr="00E55B16">
        <w:rPr>
          <w:b w:val="0"/>
          <w:i/>
        </w:rPr>
        <w:t>CTE Animal Systems Track</w:t>
      </w: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>
        <w:rPr>
          <w:b w:val="0"/>
        </w:rPr>
        <w:t>0101 Intro to Agriculture, Food and Natural Resources</w:t>
      </w: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>
        <w:rPr>
          <w:b w:val="0"/>
        </w:rPr>
        <w:t>0140 Animal Production Management</w:t>
      </w: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>
        <w:rPr>
          <w:b w:val="0"/>
        </w:rPr>
        <w:t>0230 Livestock Production</w:t>
      </w:r>
    </w:p>
    <w:p w:rsidR="00E61F9F" w:rsidRDefault="00E61F9F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 w:rsidRPr="00AA1AC0">
        <w:rPr>
          <w:b w:val="0"/>
        </w:rPr>
        <w:t>AND   0134   Agricultural Experience Program (SAE Record book)</w:t>
      </w: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right="60"/>
        <w:rPr>
          <w:b w:val="0"/>
        </w:rPr>
      </w:pPr>
    </w:p>
    <w:p w:rsidR="00E55B16" w:rsidRP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  <w:i/>
        </w:rPr>
      </w:pPr>
      <w:r w:rsidRPr="00E55B16">
        <w:rPr>
          <w:b w:val="0"/>
          <w:i/>
        </w:rPr>
        <w:t>CTE Power, Structural and Technical Systems</w:t>
      </w: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>
        <w:rPr>
          <w:b w:val="0"/>
        </w:rPr>
        <w:t>0101 Intro to Agriculture, Food and Natural Resources</w:t>
      </w: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>
        <w:rPr>
          <w:b w:val="0"/>
        </w:rPr>
        <w:t>0112 Fundamentals of Agriculture Mechanics</w:t>
      </w:r>
    </w:p>
    <w:p w:rsid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>
        <w:rPr>
          <w:b w:val="0"/>
        </w:rPr>
        <w:t>0114 Agriculture Equipment and Repair</w:t>
      </w:r>
    </w:p>
    <w:p w:rsidR="00E61F9F" w:rsidRDefault="00AA1AC0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60"/>
        <w:rPr>
          <w:b w:val="0"/>
        </w:rPr>
      </w:pPr>
      <w:r>
        <w:rPr>
          <w:b w:val="0"/>
        </w:rPr>
        <w:t xml:space="preserve">AND  0134  </w:t>
      </w:r>
      <w:r w:rsidR="00E61F9F" w:rsidRPr="00AA1AC0">
        <w:rPr>
          <w:b w:val="0"/>
        </w:rPr>
        <w:t>Agricultural Experience Program (SAE Record book)</w:t>
      </w:r>
    </w:p>
    <w:p w:rsidR="00E55B16" w:rsidRPr="00E55B16" w:rsidRDefault="00E55B16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right="60"/>
        <w:rPr>
          <w:b w:val="0"/>
        </w:rPr>
      </w:pPr>
    </w:p>
    <w:p w:rsidR="00BC4EDA" w:rsidRPr="00E22BBB" w:rsidRDefault="008D1AB9" w:rsidP="00AA1AC0">
      <w:pPr>
        <w:pStyle w:val="Bodytext40"/>
        <w:framePr w:w="4591" w:h="13456" w:hRule="exact" w:wrap="around" w:vAnchor="page" w:hAnchor="page" w:x="1594" w:y="1655"/>
        <w:shd w:val="clear" w:color="auto" w:fill="auto"/>
        <w:spacing w:before="0" w:after="0" w:line="240" w:lineRule="auto"/>
        <w:ind w:left="6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Agriculture No</w:t>
      </w:r>
      <w:r w:rsidR="00E22BBB" w:rsidRPr="00E22BBB">
        <w:rPr>
          <w:rFonts w:asciiTheme="minorHAnsi" w:hAnsiTheme="minorHAnsi"/>
          <w:b w:val="0"/>
        </w:rPr>
        <w:t>n- CTE</w:t>
      </w:r>
      <w:r w:rsidR="00655F4A" w:rsidRPr="00E22BBB">
        <w:rPr>
          <w:rFonts w:asciiTheme="minorHAnsi" w:hAnsiTheme="minorHAnsi"/>
          <w:b w:val="0"/>
        </w:rPr>
        <w:t xml:space="preserve"> Track:</w:t>
      </w:r>
    </w:p>
    <w:p w:rsidR="00BC4EDA" w:rsidRPr="007E245E" w:rsidRDefault="00E22BBB" w:rsidP="00AA1AC0">
      <w:pPr>
        <w:pStyle w:val="BodyText2"/>
        <w:framePr w:w="4591" w:h="13456" w:hRule="exact" w:wrap="around" w:vAnchor="page" w:hAnchor="page" w:x="1594" w:y="1655"/>
        <w:numPr>
          <w:ilvl w:val="0"/>
          <w:numId w:val="24"/>
        </w:numPr>
        <w:shd w:val="clear" w:color="auto" w:fill="auto"/>
        <w:spacing w:line="240" w:lineRule="auto"/>
        <w:rPr>
          <w:b w:val="0"/>
        </w:rPr>
      </w:pPr>
      <w:r>
        <w:rPr>
          <w:b w:val="0"/>
        </w:rPr>
        <w:t>Int</w:t>
      </w:r>
      <w:r w:rsidR="00655F4A" w:rsidRPr="00E22BBB">
        <w:rPr>
          <w:b w:val="0"/>
        </w:rPr>
        <w:t>ro to Agriculture</w:t>
      </w:r>
    </w:p>
    <w:p w:rsidR="00BC4EDA" w:rsidRPr="007E245E" w:rsidRDefault="00E22BBB" w:rsidP="00AA1AC0">
      <w:pPr>
        <w:pStyle w:val="BodyText2"/>
        <w:framePr w:w="4591" w:h="13456" w:hRule="exact" w:wrap="around" w:vAnchor="page" w:hAnchor="page" w:x="1594" w:y="1655"/>
        <w:numPr>
          <w:ilvl w:val="0"/>
          <w:numId w:val="25"/>
        </w:numPr>
        <w:shd w:val="clear" w:color="auto" w:fill="auto"/>
        <w:spacing w:line="240" w:lineRule="auto"/>
        <w:rPr>
          <w:b w:val="0"/>
        </w:rPr>
      </w:pPr>
      <w:r>
        <w:rPr>
          <w:b w:val="0"/>
        </w:rPr>
        <w:t xml:space="preserve"> </w:t>
      </w:r>
      <w:r w:rsidR="007E245E">
        <w:rPr>
          <w:b w:val="0"/>
        </w:rPr>
        <w:t xml:space="preserve">Spanish </w:t>
      </w:r>
    </w:p>
    <w:p w:rsidR="00BC4EDA" w:rsidRPr="00E22BBB" w:rsidRDefault="00E22BBB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rPr>
          <w:b w:val="0"/>
        </w:rPr>
      </w:pPr>
      <w:r>
        <w:rPr>
          <w:b w:val="0"/>
        </w:rPr>
        <w:t xml:space="preserve">  5662  </w:t>
      </w:r>
      <w:r w:rsidR="00655F4A" w:rsidRPr="00E22BBB">
        <w:rPr>
          <w:b w:val="0"/>
        </w:rPr>
        <w:t>Spanish I</w:t>
      </w:r>
      <w:r w:rsidR="007E245E">
        <w:rPr>
          <w:b w:val="0"/>
        </w:rPr>
        <w:t>I (Or two other World Languages)</w:t>
      </w:r>
    </w:p>
    <w:p w:rsidR="00E74C77" w:rsidRDefault="00655F4A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  <w:r w:rsidRPr="00E22BBB">
        <w:rPr>
          <w:b w:val="0"/>
        </w:rPr>
        <w:t>6033 Chemistry II or 2910 Environmental Science</w:t>
      </w:r>
    </w:p>
    <w:p w:rsidR="007E245E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</w:p>
    <w:p w:rsidR="007E245E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jc w:val="both"/>
      </w:pPr>
      <w:r w:rsidRPr="00E22BBB">
        <w:t>Architecture and Construction:</w:t>
      </w:r>
    </w:p>
    <w:p w:rsidR="007E245E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jc w:val="both"/>
      </w:pPr>
    </w:p>
    <w:p w:rsidR="007E245E" w:rsidRPr="007E245E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tabs>
          <w:tab w:val="center" w:pos="1997"/>
        </w:tabs>
        <w:spacing w:line="240" w:lineRule="auto"/>
        <w:jc w:val="both"/>
        <w:rPr>
          <w:rFonts w:asciiTheme="minorHAnsi" w:eastAsia="Book Antiqua" w:hAnsiTheme="minorHAnsi" w:cs="Book Antiqua"/>
          <w:b w:val="0"/>
          <w:i/>
          <w:iCs/>
          <w:smallCaps/>
          <w:spacing w:val="-20"/>
        </w:rPr>
      </w:pPr>
      <w:r w:rsidRPr="007E245E">
        <w:rPr>
          <w:b w:val="0"/>
          <w:i/>
        </w:rPr>
        <w:t xml:space="preserve">CTE Construction </w:t>
      </w:r>
      <w:r w:rsidR="008D1AB9" w:rsidRPr="007E245E">
        <w:rPr>
          <w:b w:val="0"/>
          <w:i/>
        </w:rPr>
        <w:t>Concentration</w:t>
      </w:r>
    </w:p>
    <w:p w:rsidR="007E245E" w:rsidRPr="007E245E" w:rsidRDefault="007E245E" w:rsidP="00AA1AC0">
      <w:pPr>
        <w:pStyle w:val="BodyText2"/>
        <w:framePr w:w="4591" w:h="13456" w:hRule="exact" w:wrap="around" w:vAnchor="page" w:hAnchor="page" w:x="1594" w:y="1655"/>
        <w:numPr>
          <w:ilvl w:val="0"/>
          <w:numId w:val="26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</w:t>
      </w:r>
      <w:r w:rsidRPr="00E22BBB">
        <w:rPr>
          <w:b w:val="0"/>
        </w:rPr>
        <w:t>Carpentry I</w:t>
      </w:r>
    </w:p>
    <w:p w:rsidR="007E245E" w:rsidRPr="007E245E" w:rsidRDefault="007E245E" w:rsidP="00AA1AC0">
      <w:pPr>
        <w:pStyle w:val="BodyText2"/>
        <w:framePr w:w="4591" w:h="13456" w:hRule="exact" w:wrap="around" w:vAnchor="page" w:hAnchor="page" w:x="1594" w:y="1655"/>
        <w:numPr>
          <w:ilvl w:val="0"/>
          <w:numId w:val="26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</w:t>
      </w:r>
      <w:r w:rsidRPr="00E22BBB">
        <w:rPr>
          <w:b w:val="0"/>
        </w:rPr>
        <w:t>Carpentry II</w:t>
      </w:r>
    </w:p>
    <w:p w:rsidR="007E245E" w:rsidRPr="007E245E" w:rsidRDefault="007E245E" w:rsidP="00AA1AC0">
      <w:pPr>
        <w:pStyle w:val="BodyText2"/>
        <w:framePr w:w="4591" w:h="13456" w:hRule="exact" w:wrap="around" w:vAnchor="page" w:hAnchor="page" w:x="1594" w:y="1655"/>
        <w:numPr>
          <w:ilvl w:val="0"/>
          <w:numId w:val="26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</w:t>
      </w:r>
      <w:r w:rsidR="008D1AB9">
        <w:rPr>
          <w:b w:val="0"/>
        </w:rPr>
        <w:t>Carpentry III</w:t>
      </w:r>
    </w:p>
    <w:p w:rsidR="007E245E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1845    </w:t>
      </w:r>
      <w:r w:rsidRPr="00E22BBB">
        <w:rPr>
          <w:b w:val="0"/>
        </w:rPr>
        <w:t>Carpentry IV</w:t>
      </w:r>
    </w:p>
    <w:p w:rsidR="007E245E" w:rsidRPr="00E22BBB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jc w:val="both"/>
        <w:rPr>
          <w:b w:val="0"/>
        </w:rPr>
      </w:pPr>
    </w:p>
    <w:p w:rsidR="007E245E" w:rsidRDefault="007E245E" w:rsidP="00AA1AC0">
      <w:pPr>
        <w:pStyle w:val="Bodytext40"/>
        <w:framePr w:w="4591" w:h="13456" w:hRule="exact" w:wrap="around" w:vAnchor="page" w:hAnchor="page" w:x="1594" w:y="1655"/>
        <w:shd w:val="clear" w:color="auto" w:fill="auto"/>
        <w:spacing w:before="0" w:after="0" w:line="240" w:lineRule="auto"/>
        <w:ind w:left="60"/>
        <w:jc w:val="both"/>
        <w:rPr>
          <w:rFonts w:asciiTheme="minorHAnsi" w:hAnsiTheme="minorHAnsi"/>
          <w:b w:val="0"/>
        </w:rPr>
      </w:pPr>
      <w:r w:rsidRPr="008D1AB9">
        <w:rPr>
          <w:rFonts w:asciiTheme="minorHAnsi" w:hAnsiTheme="minorHAnsi"/>
          <w:b w:val="0"/>
        </w:rPr>
        <w:t>Non CTE Architecture Concentration.</w:t>
      </w:r>
    </w:p>
    <w:p w:rsidR="00AA1AC0" w:rsidRDefault="00AA1AC0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90"/>
        <w:jc w:val="both"/>
        <w:rPr>
          <w:b w:val="0"/>
        </w:rPr>
      </w:pPr>
      <w:r>
        <w:rPr>
          <w:b w:val="0"/>
        </w:rPr>
        <w:t>1842 Carpentry I or 1827 Fundamentals of Building Construction</w:t>
      </w:r>
    </w:p>
    <w:p w:rsidR="007E245E" w:rsidRPr="00E22BBB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90"/>
        <w:jc w:val="both"/>
        <w:rPr>
          <w:b w:val="0"/>
        </w:rPr>
      </w:pPr>
      <w:r>
        <w:rPr>
          <w:b w:val="0"/>
        </w:rPr>
        <w:t xml:space="preserve">5661  </w:t>
      </w:r>
      <w:r w:rsidRPr="00E22BBB">
        <w:rPr>
          <w:b w:val="0"/>
        </w:rPr>
        <w:t>Spanish I</w:t>
      </w:r>
    </w:p>
    <w:p w:rsidR="007E245E" w:rsidRPr="007E245E" w:rsidRDefault="00AA1AC0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   5662  </w:t>
      </w:r>
      <w:r w:rsidR="007E245E">
        <w:rPr>
          <w:b w:val="0"/>
        </w:rPr>
        <w:t xml:space="preserve"> </w:t>
      </w:r>
      <w:r w:rsidR="007E245E" w:rsidRPr="00E22BBB">
        <w:rPr>
          <w:b w:val="0"/>
        </w:rPr>
        <w:t>Spanish II (Or two other World Languages)</w:t>
      </w:r>
    </w:p>
    <w:p w:rsidR="007E245E" w:rsidRDefault="00AA1AC0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jc w:val="both"/>
        <w:rPr>
          <w:b w:val="0"/>
        </w:rPr>
      </w:pPr>
      <w:r>
        <w:rPr>
          <w:b w:val="0"/>
        </w:rPr>
        <w:t xml:space="preserve"> </w:t>
      </w:r>
      <w:r w:rsidR="007E245E" w:rsidRPr="00E22BBB">
        <w:rPr>
          <w:b w:val="0"/>
        </w:rPr>
        <w:t>2031</w:t>
      </w:r>
      <w:r w:rsidR="007E245E">
        <w:rPr>
          <w:b w:val="0"/>
        </w:rPr>
        <w:t xml:space="preserve">  CIM I</w:t>
      </w:r>
    </w:p>
    <w:p w:rsidR="007E245E" w:rsidRDefault="007E245E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</w:p>
    <w:p w:rsidR="008D1AB9" w:rsidRPr="008D1AB9" w:rsidRDefault="008D1AB9" w:rsidP="00AA1AC0">
      <w:pPr>
        <w:framePr w:w="4591" w:h="13456" w:hRule="exact" w:wrap="around" w:vAnchor="page" w:hAnchor="page" w:x="1594" w:y="1655"/>
        <w:jc w:val="both"/>
        <w:rPr>
          <w:rFonts w:ascii="Calibri" w:eastAsia="Calibri" w:hAnsi="Calibri" w:cs="Calibri"/>
          <w:b/>
          <w:bCs/>
          <w:color w:val="auto"/>
          <w:spacing w:val="-10"/>
          <w:sz w:val="19"/>
          <w:szCs w:val="19"/>
        </w:rPr>
      </w:pPr>
      <w:r w:rsidRPr="008D1AB9">
        <w:rPr>
          <w:rFonts w:ascii="Calibri" w:eastAsia="Calibri" w:hAnsi="Calibri" w:cs="Calibri"/>
          <w:b/>
          <w:bCs/>
          <w:color w:val="auto"/>
          <w:spacing w:val="-10"/>
          <w:sz w:val="19"/>
          <w:szCs w:val="19"/>
        </w:rPr>
        <w:t>Arts, A/V Technology and Communication</w:t>
      </w:r>
    </w:p>
    <w:p w:rsidR="008D1AB9" w:rsidRPr="008D1AB9" w:rsidRDefault="008D1AB9" w:rsidP="00AA1AC0">
      <w:pPr>
        <w:framePr w:w="4591" w:h="13456" w:hRule="exact" w:wrap="around" w:vAnchor="page" w:hAnchor="page" w:x="1594" w:y="1655"/>
        <w:ind w:left="60"/>
        <w:jc w:val="both"/>
        <w:rPr>
          <w:rFonts w:ascii="Calibri" w:eastAsia="Calibri" w:hAnsi="Calibri" w:cs="Calibri"/>
          <w:b/>
          <w:bCs/>
          <w:color w:val="auto"/>
          <w:spacing w:val="-10"/>
          <w:sz w:val="19"/>
          <w:szCs w:val="19"/>
        </w:rPr>
      </w:pPr>
    </w:p>
    <w:p w:rsidR="008D1AB9" w:rsidRPr="00AA1AC0" w:rsidRDefault="008D1AB9" w:rsidP="00AA1AC0">
      <w:pPr>
        <w:framePr w:w="4591" w:h="13456" w:hRule="exact" w:wrap="around" w:vAnchor="page" w:hAnchor="page" w:x="1594" w:y="1655"/>
        <w:ind w:left="60"/>
        <w:jc w:val="both"/>
        <w:rPr>
          <w:rFonts w:ascii="Calibri" w:eastAsia="Book Antiqua" w:hAnsi="Calibri" w:cs="Book Antiqua"/>
          <w:bCs/>
          <w:i/>
          <w:color w:val="auto"/>
          <w:sz w:val="19"/>
          <w:szCs w:val="19"/>
        </w:rPr>
      </w:pPr>
      <w:r w:rsidRPr="00AA1AC0">
        <w:rPr>
          <w:rFonts w:ascii="Calibri" w:eastAsia="Book Antiqua" w:hAnsi="Calibri" w:cs="Book Antiqua"/>
          <w:bCs/>
          <w:i/>
          <w:color w:val="auto"/>
          <w:sz w:val="19"/>
          <w:szCs w:val="19"/>
        </w:rPr>
        <w:t>Non CTE Arts, A/V Technology and Communication</w:t>
      </w:r>
    </w:p>
    <w:p w:rsidR="008D1AB9" w:rsidRDefault="008D1AB9" w:rsidP="00AA1AC0">
      <w:pPr>
        <w:framePr w:w="4591" w:h="13456" w:hRule="exact" w:wrap="around" w:vAnchor="page" w:hAnchor="page" w:x="1594" w:y="1655"/>
        <w:ind w:left="60"/>
        <w:jc w:val="both"/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</w:pPr>
      <w:r w:rsidRPr="008D1AB9"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>3221 Art I</w:t>
      </w:r>
    </w:p>
    <w:p w:rsidR="00EE1B8E" w:rsidRPr="008D1AB9" w:rsidRDefault="00EE1B8E" w:rsidP="00AA1AC0">
      <w:pPr>
        <w:framePr w:w="4591" w:h="13456" w:hRule="exact" w:wrap="around" w:vAnchor="page" w:hAnchor="page" w:x="1594" w:y="1655"/>
        <w:ind w:left="60"/>
        <w:jc w:val="both"/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</w:pPr>
      <w:r w:rsidRPr="008D1AB9"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>5661  Spanish I</w:t>
      </w:r>
    </w:p>
    <w:p w:rsidR="00EE1B8E" w:rsidRPr="008D1AB9" w:rsidRDefault="00EE1B8E" w:rsidP="00AA1AC0">
      <w:pPr>
        <w:framePr w:w="4591" w:h="13456" w:hRule="exact" w:wrap="around" w:vAnchor="page" w:hAnchor="page" w:x="1594" w:y="1655"/>
        <w:ind w:left="58" w:right="576"/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</w:pPr>
      <w:r w:rsidRPr="008D1AB9">
        <w:rPr>
          <w:rFonts w:ascii="Calibri" w:eastAsia="Calibri" w:hAnsi="Calibri" w:cs="Calibri"/>
          <w:color w:val="auto"/>
          <w:spacing w:val="-10"/>
          <w:sz w:val="19"/>
          <w:szCs w:val="19"/>
        </w:rPr>
        <w:t>5662</w:t>
      </w:r>
      <w:r w:rsidRPr="008D1AB9"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 xml:space="preserve">  Spanish II (or two other World Languages) </w:t>
      </w:r>
    </w:p>
    <w:p w:rsidR="008D1AB9" w:rsidRPr="008D1AB9" w:rsidRDefault="00EE1B8E" w:rsidP="00AA1AC0">
      <w:pPr>
        <w:framePr w:w="4591" w:h="13456" w:hRule="exact" w:wrap="around" w:vAnchor="page" w:hAnchor="page" w:x="1594" w:y="1655"/>
        <w:ind w:left="60"/>
        <w:jc w:val="both"/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</w:pPr>
      <w:r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>1431 Digital Imaging,</w:t>
      </w:r>
      <w:r w:rsidR="008D1AB9" w:rsidRPr="008D1AB9"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 xml:space="preserve"> 4021 Advanced Communication</w:t>
      </w:r>
      <w:r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 xml:space="preserve"> or</w:t>
      </w:r>
    </w:p>
    <w:p w:rsidR="008D1AB9" w:rsidRPr="008D1AB9" w:rsidRDefault="008D1AB9" w:rsidP="00AA1AC0">
      <w:pPr>
        <w:framePr w:w="4591" w:h="13456" w:hRule="exact" w:wrap="around" w:vAnchor="page" w:hAnchor="page" w:x="1594" w:y="1655"/>
        <w:ind w:left="60"/>
        <w:jc w:val="both"/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</w:pPr>
      <w:r w:rsidRPr="008D1AB9"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 xml:space="preserve"> </w:t>
      </w:r>
      <w:r w:rsidR="00EE1B8E">
        <w:rPr>
          <w:rFonts w:ascii="Calibri" w:eastAsia="Calibri" w:hAnsi="Calibri" w:cs="Calibri"/>
          <w:bCs/>
          <w:color w:val="auto"/>
          <w:spacing w:val="-10"/>
          <w:sz w:val="19"/>
          <w:szCs w:val="19"/>
        </w:rPr>
        <w:t>4158 Critical Viewing</w:t>
      </w:r>
    </w:p>
    <w:p w:rsidR="008D1AB9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</w:p>
    <w:p w:rsidR="008D1AB9" w:rsidRPr="00BC4EDA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right="576"/>
        <w:rPr>
          <w:b w:val="0"/>
          <w:i/>
        </w:rPr>
      </w:pPr>
      <w:r>
        <w:rPr>
          <w:b w:val="0"/>
          <w:i/>
        </w:rPr>
        <w:t xml:space="preserve"> Non CTE Performing Arts</w:t>
      </w:r>
    </w:p>
    <w:p w:rsidR="008D1AB9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576"/>
        <w:rPr>
          <w:b w:val="0"/>
        </w:rPr>
      </w:pPr>
    </w:p>
    <w:p w:rsidR="008D1AB9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576"/>
        <w:rPr>
          <w:b w:val="0"/>
        </w:rPr>
      </w:pPr>
      <w:r>
        <w:rPr>
          <w:b w:val="0"/>
        </w:rPr>
        <w:t>3211  Art I                 3611  Band I            3211   Art I</w:t>
      </w:r>
    </w:p>
    <w:p w:rsidR="008D1AB9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576"/>
        <w:rPr>
          <w:b w:val="0"/>
        </w:rPr>
      </w:pPr>
      <w:r>
        <w:rPr>
          <w:b w:val="0"/>
        </w:rPr>
        <w:t>3212  Art II     OR    3612  Band II   OR   3212  Art II</w:t>
      </w:r>
    </w:p>
    <w:p w:rsidR="008D1AB9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576"/>
        <w:rPr>
          <w:b w:val="0"/>
        </w:rPr>
      </w:pPr>
      <w:r>
        <w:rPr>
          <w:b w:val="0"/>
        </w:rPr>
        <w:t>3213  Art III               3613 Band III            3213  Art III</w:t>
      </w:r>
    </w:p>
    <w:p w:rsidR="008D1AB9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58" w:right="576"/>
        <w:rPr>
          <w:b w:val="0"/>
        </w:rPr>
      </w:pPr>
      <w:r>
        <w:rPr>
          <w:b w:val="0"/>
        </w:rPr>
        <w:t>3214  Art IV               3614  Band IV          3214  Art IV</w:t>
      </w:r>
    </w:p>
    <w:p w:rsidR="008D1AB9" w:rsidRPr="00E22BBB" w:rsidRDefault="008D1AB9" w:rsidP="00AA1AC0">
      <w:pPr>
        <w:pStyle w:val="BodyText2"/>
        <w:framePr w:w="4591" w:h="13456" w:hRule="exact" w:wrap="around" w:vAnchor="page" w:hAnchor="page" w:x="1594" w:y="1655"/>
        <w:shd w:val="clear" w:color="auto" w:fill="auto"/>
        <w:spacing w:line="240" w:lineRule="auto"/>
        <w:ind w:left="60"/>
        <w:rPr>
          <w:b w:val="0"/>
        </w:rPr>
      </w:pPr>
    </w:p>
    <w:p w:rsidR="00ED60D3" w:rsidRDefault="0037411A" w:rsidP="00EE1B8E">
      <w:pPr>
        <w:pStyle w:val="BodyText2"/>
        <w:framePr w:w="4996" w:h="13216" w:hRule="exact" w:wrap="around" w:vAnchor="page" w:hAnchor="page" w:x="6555" w:y="1881"/>
        <w:shd w:val="clear" w:color="auto" w:fill="auto"/>
        <w:spacing w:line="240" w:lineRule="auto"/>
        <w:ind w:right="576"/>
      </w:pPr>
      <w:r>
        <w:rPr>
          <w:b w:val="0"/>
        </w:rPr>
        <w:t xml:space="preserve"> </w:t>
      </w:r>
      <w:r w:rsidR="00655F4A" w:rsidRPr="00ED60D3">
        <w:t xml:space="preserve">Business Management and Administration </w:t>
      </w:r>
    </w:p>
    <w:p w:rsidR="0037411A" w:rsidRPr="00B97D0B" w:rsidRDefault="0037411A" w:rsidP="0037411A">
      <w:pPr>
        <w:pStyle w:val="Bodytext70"/>
        <w:framePr w:w="4996" w:h="13216" w:hRule="exact" w:wrap="around" w:vAnchor="page" w:hAnchor="page" w:x="6555" w:y="1881"/>
        <w:shd w:val="clear" w:color="auto" w:fill="auto"/>
        <w:spacing w:before="0" w:after="0" w:line="240" w:lineRule="auto"/>
        <w:rPr>
          <w:spacing w:val="-10"/>
          <w:sz w:val="19"/>
          <w:szCs w:val="19"/>
        </w:rPr>
      </w:pPr>
    </w:p>
    <w:p w:rsidR="007E245E" w:rsidRPr="00B97D0B" w:rsidRDefault="0037411A" w:rsidP="0037411A">
      <w:pPr>
        <w:pStyle w:val="Bodytext70"/>
        <w:framePr w:w="4996" w:h="13216" w:hRule="exact" w:wrap="around" w:vAnchor="page" w:hAnchor="page" w:x="6555" w:y="1881"/>
        <w:shd w:val="clear" w:color="auto" w:fill="auto"/>
        <w:spacing w:before="0" w:after="0" w:line="240" w:lineRule="auto"/>
        <w:rPr>
          <w:b w:val="0"/>
        </w:rPr>
      </w:pPr>
      <w:r w:rsidRPr="00B97D0B">
        <w:rPr>
          <w:spacing w:val="-10"/>
          <w:sz w:val="19"/>
          <w:szCs w:val="19"/>
        </w:rPr>
        <w:t xml:space="preserve">  </w:t>
      </w:r>
      <w:r w:rsidR="007E245E" w:rsidRPr="00B97D0B">
        <w:rPr>
          <w:b w:val="0"/>
          <w:i/>
          <w:sz w:val="19"/>
          <w:szCs w:val="19"/>
        </w:rPr>
        <w:t xml:space="preserve">CTE </w:t>
      </w:r>
      <w:r w:rsidR="007B4C86" w:rsidRPr="00B97D0B">
        <w:rPr>
          <w:b w:val="0"/>
          <w:i/>
          <w:sz w:val="19"/>
          <w:szCs w:val="19"/>
        </w:rPr>
        <w:t xml:space="preserve">Management and </w:t>
      </w:r>
      <w:r w:rsidR="007E245E" w:rsidRPr="00B97D0B">
        <w:rPr>
          <w:rStyle w:val="Bodytext8BookAntiqua"/>
          <w:rFonts w:ascii="Calibri" w:hAnsi="Calibri"/>
          <w:b w:val="0"/>
          <w:i w:val="0"/>
          <w:sz w:val="19"/>
          <w:szCs w:val="19"/>
        </w:rPr>
        <w:t>Ad</w:t>
      </w:r>
      <w:r w:rsidR="007E245E" w:rsidRPr="00B97D0B">
        <w:rPr>
          <w:b w:val="0"/>
          <w:i/>
          <w:sz w:val="19"/>
          <w:szCs w:val="19"/>
        </w:rPr>
        <w:t xml:space="preserve">ministrative Support </w:t>
      </w:r>
    </w:p>
    <w:p w:rsidR="007B4C86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 w:rsidRPr="00B97D0B">
        <w:rPr>
          <w:sz w:val="19"/>
          <w:szCs w:val="19"/>
        </w:rPr>
        <w:t>1439 Intro to Business and Marketing</w:t>
      </w:r>
    </w:p>
    <w:p w:rsidR="007E245E" w:rsidRPr="00B97D0B" w:rsidRDefault="007B4C86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 w:rsidRPr="00B97D0B">
        <w:rPr>
          <w:sz w:val="19"/>
          <w:szCs w:val="19"/>
        </w:rPr>
        <w:t>Choose three of the following:</w:t>
      </w:r>
      <w:r w:rsidR="007E245E" w:rsidRPr="00B97D0B">
        <w:rPr>
          <w:sz w:val="19"/>
          <w:szCs w:val="19"/>
        </w:rPr>
        <w:t xml:space="preserve"> </w:t>
      </w:r>
    </w:p>
    <w:p w:rsidR="007B4C86" w:rsidRPr="00B97D0B" w:rsidRDefault="007B4C86" w:rsidP="007B4C86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 w:rsidRPr="00B97D0B">
        <w:rPr>
          <w:sz w:val="19"/>
          <w:szCs w:val="19"/>
        </w:rPr>
        <w:t xml:space="preserve">  1401 Accounting I</w:t>
      </w:r>
    </w:p>
    <w:p w:rsidR="007E245E" w:rsidRPr="00B97D0B" w:rsidRDefault="007B4C86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 w:rsidRPr="00B97D0B">
        <w:rPr>
          <w:sz w:val="19"/>
          <w:szCs w:val="19"/>
        </w:rPr>
        <w:t xml:space="preserve">  </w:t>
      </w:r>
      <w:r w:rsidR="007E245E" w:rsidRPr="00B97D0B">
        <w:rPr>
          <w:sz w:val="19"/>
          <w:szCs w:val="19"/>
        </w:rPr>
        <w:t xml:space="preserve">1411 Business Computer I </w:t>
      </w:r>
    </w:p>
    <w:p w:rsidR="007B4C86" w:rsidRPr="00B97D0B" w:rsidRDefault="007B4C86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 w:rsidRPr="00B97D0B">
        <w:rPr>
          <w:sz w:val="19"/>
          <w:szCs w:val="19"/>
        </w:rPr>
        <w:t xml:space="preserve">  </w:t>
      </w:r>
      <w:r w:rsidR="007E245E" w:rsidRPr="00B97D0B">
        <w:rPr>
          <w:sz w:val="19"/>
          <w:szCs w:val="19"/>
        </w:rPr>
        <w:t>1413 Business Computer II</w:t>
      </w:r>
    </w:p>
    <w:p w:rsidR="007E245E" w:rsidRDefault="007B4C86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 w:rsidRPr="00B97D0B">
        <w:rPr>
          <w:sz w:val="19"/>
          <w:szCs w:val="19"/>
        </w:rPr>
        <w:t xml:space="preserve">  1451 Personal Finance</w:t>
      </w:r>
      <w:r w:rsidR="007E245E" w:rsidRPr="00B97D0B">
        <w:rPr>
          <w:sz w:val="19"/>
          <w:szCs w:val="19"/>
        </w:rPr>
        <w:t xml:space="preserve"> </w:t>
      </w:r>
    </w:p>
    <w:p w:rsidR="002B32D7" w:rsidRPr="00B97D0B" w:rsidRDefault="002B32D7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>
        <w:rPr>
          <w:sz w:val="19"/>
          <w:szCs w:val="19"/>
        </w:rPr>
        <w:t xml:space="preserve">  1449 Office Management</w:t>
      </w:r>
    </w:p>
    <w:p w:rsidR="007E245E" w:rsidRPr="00B97D0B" w:rsidRDefault="007B4C86" w:rsidP="00124F32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</w:pPr>
      <w:r w:rsidRPr="00B97D0B">
        <w:t xml:space="preserve">  </w:t>
      </w:r>
    </w:p>
    <w:p w:rsidR="007E245E" w:rsidRPr="00B97D0B" w:rsidRDefault="007E245E" w:rsidP="00EE1B8E">
      <w:pPr>
        <w:pStyle w:val="Bodytext10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rFonts w:ascii="Calibri" w:hAnsi="Calibri"/>
          <w:sz w:val="19"/>
          <w:szCs w:val="19"/>
        </w:rPr>
      </w:pPr>
      <w:r w:rsidRPr="00B97D0B">
        <w:rPr>
          <w:rFonts w:ascii="Calibri" w:hAnsi="Calibri"/>
          <w:sz w:val="19"/>
          <w:szCs w:val="19"/>
        </w:rPr>
        <w:t>Non CTE Business Management and Administration</w:t>
      </w:r>
    </w:p>
    <w:p w:rsidR="007E245E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 5661  Spanish I</w:t>
      </w:r>
    </w:p>
    <w:p w:rsidR="007E245E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t xml:space="preserve">  </w:t>
      </w:r>
      <w:r w:rsidRPr="00B97D0B">
        <w:rPr>
          <w:sz w:val="19"/>
          <w:szCs w:val="19"/>
        </w:rPr>
        <w:t>5662 Spanish II (or two other World Languages)</w:t>
      </w:r>
    </w:p>
    <w:p w:rsidR="007E245E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sz w:val="19"/>
          <w:szCs w:val="19"/>
        </w:rPr>
      </w:pPr>
      <w:r w:rsidRPr="00B97D0B">
        <w:rPr>
          <w:sz w:val="19"/>
          <w:szCs w:val="19"/>
        </w:rPr>
        <w:t>Choose any two:</w:t>
      </w:r>
    </w:p>
    <w:p w:rsidR="007E245E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 1439 Intro to Business and Marketing</w:t>
      </w:r>
    </w:p>
    <w:p w:rsidR="007E245E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right="-90"/>
        <w:rPr>
          <w:sz w:val="19"/>
          <w:szCs w:val="19"/>
        </w:rPr>
      </w:pPr>
      <w:r w:rsidRPr="00B97D0B">
        <w:rPr>
          <w:sz w:val="19"/>
          <w:szCs w:val="19"/>
        </w:rPr>
        <w:t xml:space="preserve">  4021 Advanced Communications </w:t>
      </w:r>
    </w:p>
    <w:p w:rsidR="007E245E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right="-90"/>
        <w:rPr>
          <w:sz w:val="19"/>
          <w:szCs w:val="19"/>
        </w:rPr>
      </w:pPr>
      <w:r w:rsidRPr="00B97D0B">
        <w:rPr>
          <w:sz w:val="19"/>
          <w:szCs w:val="19"/>
        </w:rPr>
        <w:t xml:space="preserve">  1401 Accounting </w:t>
      </w:r>
      <w:r w:rsidR="00124F32" w:rsidRPr="00B97D0B">
        <w:rPr>
          <w:sz w:val="19"/>
          <w:szCs w:val="19"/>
        </w:rPr>
        <w:t>I</w:t>
      </w:r>
    </w:p>
    <w:p w:rsidR="007E245E" w:rsidRPr="00B97D0B" w:rsidRDefault="007E245E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right="-90"/>
        <w:rPr>
          <w:sz w:val="19"/>
          <w:szCs w:val="19"/>
        </w:rPr>
      </w:pPr>
      <w:r w:rsidRPr="00B97D0B">
        <w:rPr>
          <w:rStyle w:val="Bodytext81"/>
          <w:sz w:val="19"/>
          <w:szCs w:val="19"/>
        </w:rPr>
        <w:t xml:space="preserve">  1411</w:t>
      </w:r>
      <w:r w:rsidRPr="00B97D0B">
        <w:rPr>
          <w:sz w:val="19"/>
          <w:szCs w:val="19"/>
        </w:rPr>
        <w:t xml:space="preserve"> Business Computer I</w:t>
      </w:r>
    </w:p>
    <w:p w:rsidR="007E245E" w:rsidRPr="00B97D0B" w:rsidRDefault="007E245E" w:rsidP="00EE1B8E">
      <w:pPr>
        <w:pStyle w:val="BodyText2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jc w:val="both"/>
        <w:rPr>
          <w:b w:val="0"/>
        </w:rPr>
      </w:pP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rPr>
          <w:b/>
          <w:sz w:val="19"/>
          <w:szCs w:val="19"/>
        </w:rPr>
      </w:pPr>
      <w:r w:rsidRPr="00B97D0B">
        <w:rPr>
          <w:b/>
          <w:sz w:val="19"/>
          <w:szCs w:val="19"/>
        </w:rPr>
        <w:t>Education and Training</w:t>
      </w: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i/>
          <w:sz w:val="19"/>
          <w:szCs w:val="19"/>
        </w:rPr>
      </w:pPr>
      <w:r w:rsidRPr="00B97D0B">
        <w:rPr>
          <w:i/>
          <w:sz w:val="19"/>
          <w:szCs w:val="19"/>
        </w:rPr>
        <w:t xml:space="preserve"> Non CTE Education and Training</w:t>
      </w: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1003 Early Childhood Education I</w:t>
      </w: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5661 Spanish I</w:t>
      </w: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5662 Spanish II (or two other World Languages)</w:t>
      </w: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4012 Advanced Communications</w:t>
      </w:r>
      <w:r w:rsidR="00EE1B8E" w:rsidRPr="00B97D0B">
        <w:rPr>
          <w:sz w:val="19"/>
          <w:szCs w:val="19"/>
        </w:rPr>
        <w:t xml:space="preserve"> or 4158 Critical Viewing</w:t>
      </w:r>
    </w:p>
    <w:p w:rsidR="008D1AB9" w:rsidRPr="00B97D0B" w:rsidRDefault="008D1AB9" w:rsidP="00EE1B8E">
      <w:pPr>
        <w:pStyle w:val="BodyText2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jc w:val="both"/>
        <w:rPr>
          <w:b w:val="0"/>
        </w:rPr>
      </w:pP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b/>
          <w:sz w:val="19"/>
          <w:szCs w:val="19"/>
        </w:rPr>
      </w:pPr>
      <w:r w:rsidRPr="00B97D0B">
        <w:rPr>
          <w:b/>
          <w:sz w:val="19"/>
          <w:szCs w:val="19"/>
        </w:rPr>
        <w:t>Finance</w:t>
      </w:r>
    </w:p>
    <w:p w:rsidR="008D1AB9" w:rsidRPr="00B97D0B" w:rsidRDefault="008D1AB9" w:rsidP="00EE1B8E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b/>
          <w:sz w:val="19"/>
          <w:szCs w:val="19"/>
        </w:rPr>
      </w:pPr>
    </w:p>
    <w:p w:rsidR="0037411A" w:rsidRPr="00B97D0B" w:rsidRDefault="0037411A" w:rsidP="0037411A">
      <w:pPr>
        <w:pStyle w:val="Bodytext12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rFonts w:ascii="Calibri" w:hAnsi="Calibri"/>
          <w:sz w:val="19"/>
          <w:szCs w:val="19"/>
        </w:rPr>
      </w:pPr>
      <w:r w:rsidRPr="00B97D0B">
        <w:rPr>
          <w:rFonts w:ascii="Calibri" w:hAnsi="Calibri"/>
          <w:sz w:val="19"/>
          <w:szCs w:val="19"/>
        </w:rPr>
        <w:t xml:space="preserve">Non CTE Finance 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 xml:space="preserve">1401 Accounting I 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1451 Personal Finance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5661  Spanish I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5662  Spanish II (or two other World Languages)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b/>
          <w:sz w:val="19"/>
          <w:szCs w:val="19"/>
        </w:rPr>
      </w:pPr>
      <w:r w:rsidRPr="00B97D0B">
        <w:rPr>
          <w:b/>
          <w:sz w:val="19"/>
          <w:szCs w:val="19"/>
        </w:rPr>
        <w:t>Government and Public Administration</w:t>
      </w:r>
    </w:p>
    <w:p w:rsidR="0037411A" w:rsidRPr="00B97D0B" w:rsidRDefault="0037411A" w:rsidP="0037411A">
      <w:pPr>
        <w:pStyle w:val="Bodytext12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rFonts w:ascii="Calibri" w:hAnsi="Calibri"/>
          <w:sz w:val="19"/>
          <w:szCs w:val="19"/>
        </w:rPr>
      </w:pPr>
    </w:p>
    <w:p w:rsidR="0037411A" w:rsidRPr="00B97D0B" w:rsidRDefault="0037411A" w:rsidP="0037411A">
      <w:pPr>
        <w:pStyle w:val="Bodytext12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rFonts w:ascii="Calibri" w:hAnsi="Calibri"/>
          <w:sz w:val="19"/>
          <w:szCs w:val="19"/>
        </w:rPr>
      </w:pPr>
      <w:r w:rsidRPr="00B97D0B">
        <w:rPr>
          <w:rFonts w:ascii="Calibri" w:hAnsi="Calibri"/>
          <w:sz w:val="19"/>
          <w:szCs w:val="19"/>
        </w:rPr>
        <w:t xml:space="preserve"> CTE JROTC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 1065  JROTC I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 1066  JROTC II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 1080  JROTC III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 xml:space="preserve">  1081  JROTC IV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rPr>
          <w:sz w:val="19"/>
          <w:szCs w:val="19"/>
        </w:rPr>
      </w:pPr>
    </w:p>
    <w:p w:rsidR="0037411A" w:rsidRPr="00B97D0B" w:rsidRDefault="0037411A" w:rsidP="0037411A">
      <w:pPr>
        <w:pStyle w:val="Bodytext12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rFonts w:ascii="Calibri" w:hAnsi="Calibri"/>
          <w:sz w:val="19"/>
          <w:szCs w:val="19"/>
        </w:rPr>
      </w:pPr>
      <w:r w:rsidRPr="00B97D0B">
        <w:rPr>
          <w:rStyle w:val="Bodytext12NotItalic"/>
          <w:rFonts w:ascii="Calibri" w:hAnsi="Calibri"/>
          <w:i/>
          <w:sz w:val="19"/>
          <w:szCs w:val="19"/>
        </w:rPr>
        <w:t>Non CTE Government</w:t>
      </w:r>
      <w:r w:rsidRPr="00B97D0B">
        <w:rPr>
          <w:rStyle w:val="Bodytext12NotItalic"/>
          <w:rFonts w:ascii="Calibri" w:hAnsi="Calibri"/>
          <w:sz w:val="19"/>
          <w:szCs w:val="19"/>
        </w:rPr>
        <w:t xml:space="preserve"> </w:t>
      </w:r>
      <w:r w:rsidRPr="00B97D0B">
        <w:rPr>
          <w:rFonts w:ascii="Calibri" w:hAnsi="Calibri"/>
          <w:sz w:val="19"/>
          <w:szCs w:val="19"/>
        </w:rPr>
        <w:t>and Public Administration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1225 Fundamentals of Public Safety Leadership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7109 Law Studies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5661 Spanish I (or other World Language)</w:t>
      </w:r>
    </w:p>
    <w:p w:rsidR="0037411A" w:rsidRPr="00B97D0B" w:rsidRDefault="0037411A" w:rsidP="0037411A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1065 JROTC</w:t>
      </w:r>
    </w:p>
    <w:p w:rsidR="008D1AB9" w:rsidRPr="00B97D0B" w:rsidRDefault="008D1AB9" w:rsidP="00EE1B8E">
      <w:pPr>
        <w:pStyle w:val="BodyText2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jc w:val="both"/>
        <w:rPr>
          <w:b w:val="0"/>
        </w:rPr>
      </w:pPr>
    </w:p>
    <w:p w:rsidR="006E7D27" w:rsidRPr="00B97D0B" w:rsidRDefault="006E7D27" w:rsidP="006E7D27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b/>
          <w:sz w:val="19"/>
          <w:szCs w:val="19"/>
        </w:rPr>
      </w:pPr>
      <w:r w:rsidRPr="00B97D0B">
        <w:rPr>
          <w:b/>
          <w:sz w:val="19"/>
          <w:szCs w:val="19"/>
        </w:rPr>
        <w:t>Health Sciences</w:t>
      </w:r>
    </w:p>
    <w:p w:rsidR="006E7D27" w:rsidRPr="00B97D0B" w:rsidRDefault="006E7D27" w:rsidP="006E7D27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b/>
          <w:sz w:val="19"/>
          <w:szCs w:val="19"/>
        </w:rPr>
      </w:pPr>
    </w:p>
    <w:p w:rsidR="006E7D27" w:rsidRPr="002B32D7" w:rsidRDefault="002B32D7" w:rsidP="006E7D27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i/>
          <w:sz w:val="19"/>
          <w:szCs w:val="19"/>
        </w:rPr>
      </w:pPr>
      <w:r w:rsidRPr="002B32D7">
        <w:rPr>
          <w:i/>
          <w:sz w:val="19"/>
          <w:szCs w:val="19"/>
        </w:rPr>
        <w:t>CTE Biomedical Science</w:t>
      </w:r>
    </w:p>
    <w:p w:rsidR="002B32D7" w:rsidRDefault="002B32D7" w:rsidP="006E7D27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>
        <w:rPr>
          <w:sz w:val="19"/>
          <w:szCs w:val="19"/>
        </w:rPr>
        <w:t>0727 Principles of Biomedical Sciences</w:t>
      </w:r>
    </w:p>
    <w:p w:rsidR="002B32D7" w:rsidRDefault="002B32D7" w:rsidP="006E7D27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>
        <w:rPr>
          <w:sz w:val="19"/>
          <w:szCs w:val="19"/>
        </w:rPr>
        <w:t>0766 Human Body Systems</w:t>
      </w:r>
    </w:p>
    <w:p w:rsidR="002B32D7" w:rsidRDefault="002B32D7" w:rsidP="006E7D27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>
        <w:rPr>
          <w:sz w:val="19"/>
          <w:szCs w:val="19"/>
        </w:rPr>
        <w:t>0780 Medical Interventions</w:t>
      </w:r>
    </w:p>
    <w:p w:rsidR="002B32D7" w:rsidRPr="00B97D0B" w:rsidRDefault="002B32D7" w:rsidP="006E7D27">
      <w:pPr>
        <w:pStyle w:val="Bodytext80"/>
        <w:framePr w:w="4996" w:h="13216" w:hRule="exact" w:wrap="around" w:vAnchor="page" w:hAnchor="page" w:x="6555" w:y="1881"/>
        <w:shd w:val="clear" w:color="auto" w:fill="auto"/>
        <w:spacing w:line="240" w:lineRule="auto"/>
        <w:ind w:left="40"/>
        <w:rPr>
          <w:sz w:val="19"/>
          <w:szCs w:val="19"/>
        </w:rPr>
      </w:pPr>
      <w:r>
        <w:rPr>
          <w:sz w:val="19"/>
          <w:szCs w:val="19"/>
        </w:rPr>
        <w:t>0795 Biomedical Innovation: Capstone</w:t>
      </w:r>
    </w:p>
    <w:p w:rsidR="006E7D27" w:rsidRPr="007E245E" w:rsidRDefault="006E7D27" w:rsidP="00EE1B8E">
      <w:pPr>
        <w:pStyle w:val="BodyText2"/>
        <w:framePr w:w="4996" w:h="13216" w:hRule="exact" w:wrap="around" w:vAnchor="page" w:hAnchor="page" w:x="6555" w:y="1881"/>
        <w:shd w:val="clear" w:color="auto" w:fill="auto"/>
        <w:spacing w:line="240" w:lineRule="auto"/>
        <w:ind w:left="60"/>
        <w:jc w:val="both"/>
        <w:rPr>
          <w:b w:val="0"/>
        </w:rPr>
      </w:pPr>
    </w:p>
    <w:p w:rsidR="00E74C77" w:rsidRPr="00E22BBB" w:rsidRDefault="00E22BBB" w:rsidP="00BC4EDA">
      <w:pPr>
        <w:rPr>
          <w:sz w:val="2"/>
          <w:szCs w:val="2"/>
        </w:rPr>
        <w:sectPr w:rsidR="00E74C77" w:rsidRPr="00E22BB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E22BBB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581025</wp:posOffset>
                </wp:positionV>
                <wp:extent cx="5657850" cy="520064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20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BB" w:rsidRDefault="006721B3" w:rsidP="006721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JMHS Career Clusters</w:t>
                            </w:r>
                          </w:p>
                          <w:p w:rsidR="00F75596" w:rsidRDefault="00B378CF" w:rsidP="000918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2017-2018</w:t>
                            </w:r>
                          </w:p>
                          <w:p w:rsidR="00EC0F6A" w:rsidRPr="00EC0F6A" w:rsidRDefault="00EC0F6A" w:rsidP="000918CD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C0F6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Note: CTE Cluster Completers will graduate from </w:t>
                            </w:r>
                            <w:r w:rsidR="000918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Monroe County Technical Center</w:t>
                            </w:r>
                            <w:r w:rsidR="00B378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addition to JMHS.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45.75pt;width:445.5pt;height:40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btHwIAAB0EAAAOAAAAZHJzL2Uyb0RvYy54bWysU8Fu2zAMvQ/YPwi6L06CuGmNOEWXLsOA&#10;rhvQ7gNoWY6FyaImKbGzrx8lp2m23YbpIJAi+UQ+kqvbodPsIJ1XaEo+m0w5k0Zgrcyu5N+et++u&#10;OfMBTA0ajSz5UXp+u377ZtXbQs6xRV1LxwjE+KK3JW9DsEWWedHKDvwErTRkbNB1EEh1u6x20BN6&#10;p7P5dHqV9ehq61BI7+n1fjTydcJvGinCl6bxMjBdcsotpNulu4p3tl5BsXNgWyVOacA/ZNGBMvTp&#10;GeoeArC9U39BdUo49NiEicAuw6ZRQqYaqJrZ9I9qnlqwMtVC5Hh7psn/P1jxePjqmKpLPp8tOTPQ&#10;UZOe5RDYexzYPPLTW1+Q25MlxzDQM/U51ertA4rvnhnctGB28s457FsJNeU3i5HZReiI4yNI1X/G&#10;mr6BfcAENDSui+QRHYzQqU/Hc29iKoIe86t8eZ2TSZAtj61fpC+geIm2zoePEjsWhZI76n1Ch8OD&#10;DzEbKF5c4mcetaq3SuukuF210Y4dgOZkm84J/Tc3bVhf8pt8nidkgzE+jVCnAs2xVl3Jr6fxxHAo&#10;IhsfTJ3kAEqPMmWizYmeyMjITRiqgRwjZxXWRyLK4TivtF8ktOh+ctbTrJbc/9iDk5zpT4bIvpkt&#10;FnG4k7LIl3NS3KWlurSAEQRV8sDZKG5CWojEg72jpmxV4us1k1OuNIOJxtO+xCG/1JPX61avfwEA&#10;AP//AwBQSwMEFAAGAAgAAAAhAF73DwPeAAAACwEAAA8AAABkcnMvZG93bnJldi54bWxMj81OwzAQ&#10;hO9IvIO1SNyoU2hoCXGqiooLByQKUnt0400c4T/Zbhrenu0JTjujHc1+W68na9iIMQ3eCZjPCmDo&#10;Wq8G1wv4+ny9WwFLWToljXco4AcTrJvrq1pWyp/dB4673DMqcamSAnTOoeI8tRqtTDMf0NGu89HK&#10;TDb2XEV5pnJr+H1RPHIrB0cXtAz4orH93p2sgL3Vg9rG90OnzLh96zZlmGIQ4vZm2jwDyzjlvzBc&#10;8AkdGmI6+pNTiRny5bKkqICnOc1LoFisSB1JLR8WwJua//+h+QUAAP//AwBQSwECLQAUAAYACAAA&#10;ACEAtoM4kv4AAADhAQAAEwAAAAAAAAAAAAAAAAAAAAAAW0NvbnRlbnRfVHlwZXNdLnhtbFBLAQIt&#10;ABQABgAIAAAAIQA4/SH/1gAAAJQBAAALAAAAAAAAAAAAAAAAAC8BAABfcmVscy8ucmVsc1BLAQIt&#10;ABQABgAIAAAAIQBPzKbtHwIAAB0EAAAOAAAAAAAAAAAAAAAAAC4CAABkcnMvZTJvRG9jLnhtbFBL&#10;AQItABQABgAIAAAAIQBe9w8D3gAAAAsBAAAPAAAAAAAAAAAAAAAAAHkEAABkcnMvZG93bnJldi54&#10;bWxQSwUGAAAAAAQABADzAAAAhAUAAAAA&#10;" stroked="f">
                <v:textbox style="mso-fit-shape-to-text:t">
                  <w:txbxContent>
                    <w:p w:rsidR="00E22BBB" w:rsidRDefault="006721B3" w:rsidP="006721B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JMHS Career Clusters</w:t>
                      </w:r>
                    </w:p>
                    <w:p w:rsidR="00F75596" w:rsidRDefault="00B378CF" w:rsidP="000918C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2017-2018</w:t>
                      </w:r>
                    </w:p>
                    <w:p w:rsidR="00EC0F6A" w:rsidRPr="00EC0F6A" w:rsidRDefault="00EC0F6A" w:rsidP="000918CD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C0F6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Note: CTE Cluster Completers will graduate from </w:t>
                      </w:r>
                      <w:r w:rsidR="000918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Monroe County Technical Center</w:t>
                      </w:r>
                      <w:r w:rsidR="00B378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addition to JMHS.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"/>
          <w:szCs w:val="2"/>
        </w:rPr>
        <w:t>adfadf</w:t>
      </w:r>
    </w:p>
    <w:p w:rsidR="00934D4A" w:rsidRPr="00B97D0B" w:rsidRDefault="00934D4A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b/>
          <w:sz w:val="19"/>
          <w:szCs w:val="19"/>
        </w:rPr>
      </w:pPr>
      <w:r w:rsidRPr="00934D4A">
        <w:rPr>
          <w:rFonts w:asciiTheme="minorHAnsi" w:hAnsiTheme="minorHAnsi"/>
          <w:b/>
          <w:sz w:val="19"/>
          <w:szCs w:val="19"/>
        </w:rPr>
        <w:lastRenderedPageBreak/>
        <w:t xml:space="preserve"> </w:t>
      </w:r>
      <w:r w:rsidRPr="00B97D0B">
        <w:rPr>
          <w:b/>
          <w:sz w:val="19"/>
          <w:szCs w:val="19"/>
        </w:rPr>
        <w:t>Health Sciences continued</w:t>
      </w:r>
      <w:r w:rsidR="008D1AB9" w:rsidRPr="00B97D0B">
        <w:rPr>
          <w:b/>
          <w:sz w:val="19"/>
          <w:szCs w:val="19"/>
        </w:rPr>
        <w:t xml:space="preserve"> </w:t>
      </w:r>
    </w:p>
    <w:p w:rsidR="00934D4A" w:rsidRPr="00B97D0B" w:rsidRDefault="00934D4A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sz w:val="19"/>
          <w:szCs w:val="19"/>
        </w:rPr>
      </w:pPr>
    </w:p>
    <w:p w:rsidR="002B32D7" w:rsidRPr="00B97D0B" w:rsidRDefault="002B32D7" w:rsidP="002B32D7">
      <w:pPr>
        <w:pStyle w:val="Bodytext13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rFonts w:ascii="Calibri" w:hAnsi="Calibri"/>
          <w:i/>
          <w:sz w:val="19"/>
          <w:szCs w:val="19"/>
        </w:rPr>
      </w:pPr>
      <w:r>
        <w:rPr>
          <w:rFonts w:ascii="Calibri" w:hAnsi="Calibri"/>
          <w:i/>
          <w:sz w:val="19"/>
          <w:szCs w:val="19"/>
        </w:rPr>
        <w:t>CTE Therapeutic Services</w:t>
      </w:r>
    </w:p>
    <w:p w:rsidR="002B32D7" w:rsidRPr="00B97D0B" w:rsidRDefault="002B32D7" w:rsidP="002B32D7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0711  Foundations of Health Science</w:t>
      </w:r>
    </w:p>
    <w:p w:rsidR="002B32D7" w:rsidRPr="00B97D0B" w:rsidRDefault="002B32D7" w:rsidP="002B32D7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0715  Advanced Principles of Health Science</w:t>
      </w:r>
    </w:p>
    <w:p w:rsidR="002B32D7" w:rsidRPr="00B97D0B" w:rsidRDefault="002B32D7" w:rsidP="002B32D7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sz w:val="19"/>
          <w:szCs w:val="19"/>
        </w:rPr>
      </w:pPr>
      <w:r w:rsidRPr="00B97D0B">
        <w:rPr>
          <w:sz w:val="19"/>
          <w:szCs w:val="19"/>
        </w:rPr>
        <w:t>0789  Clinical Specialty I</w:t>
      </w:r>
    </w:p>
    <w:p w:rsidR="002B32D7" w:rsidRDefault="002B32D7" w:rsidP="002B32D7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sz w:val="19"/>
          <w:szCs w:val="19"/>
        </w:rPr>
      </w:pPr>
      <w:r w:rsidRPr="00B97D0B">
        <w:rPr>
          <w:sz w:val="19"/>
          <w:szCs w:val="19"/>
        </w:rPr>
        <w:t>0790  Clinical Specialty II and 0730 Health Science Clinical</w:t>
      </w:r>
    </w:p>
    <w:p w:rsidR="002B32D7" w:rsidRDefault="002B32D7" w:rsidP="002B32D7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sz w:val="19"/>
          <w:szCs w:val="19"/>
        </w:rPr>
      </w:pPr>
    </w:p>
    <w:p w:rsidR="007C6F83" w:rsidRPr="00B97D0B" w:rsidRDefault="007C6F83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b/>
          <w:sz w:val="19"/>
          <w:szCs w:val="19"/>
        </w:rPr>
      </w:pPr>
      <w:r w:rsidRPr="00B97D0B">
        <w:rPr>
          <w:i/>
          <w:sz w:val="19"/>
          <w:szCs w:val="19"/>
        </w:rPr>
        <w:t>Non  CTE Health sciences</w:t>
      </w:r>
    </w:p>
    <w:p w:rsidR="007C6F83" w:rsidRPr="00B97D0B" w:rsidRDefault="007C6F83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0721 Medical Terminology</w:t>
      </w:r>
    </w:p>
    <w:p w:rsidR="007C6F83" w:rsidRPr="00B97D0B" w:rsidRDefault="007C6F83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6033 Chemistry II</w:t>
      </w:r>
      <w:r w:rsidR="00F639E9">
        <w:rPr>
          <w:b w:val="0"/>
        </w:rPr>
        <w:t xml:space="preserve">  or  6041 Physics</w:t>
      </w:r>
      <w:r w:rsidR="00302C6D">
        <w:rPr>
          <w:b w:val="0"/>
        </w:rPr>
        <w:t xml:space="preserve">  </w:t>
      </w:r>
    </w:p>
    <w:p w:rsidR="007C6F83" w:rsidRPr="00B97D0B" w:rsidRDefault="007C6F83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6103 Human Anatomy</w:t>
      </w:r>
    </w:p>
    <w:p w:rsidR="007C6F83" w:rsidRPr="00B97D0B" w:rsidRDefault="007C6F83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6023 Biology II or 3021AP Biology</w:t>
      </w:r>
      <w:r w:rsidR="00F639E9">
        <w:rPr>
          <w:b w:val="0"/>
        </w:rPr>
        <w:t xml:space="preserve"> or 6044  Forensic Science</w:t>
      </w:r>
    </w:p>
    <w:p w:rsidR="007C6F83" w:rsidRPr="00B97D0B" w:rsidRDefault="007C6F83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sz w:val="19"/>
          <w:szCs w:val="19"/>
        </w:rPr>
      </w:pPr>
    </w:p>
    <w:p w:rsidR="008D1AB9" w:rsidRPr="00B97D0B" w:rsidRDefault="008D1AB9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b/>
          <w:sz w:val="19"/>
          <w:szCs w:val="19"/>
        </w:rPr>
      </w:pPr>
      <w:r w:rsidRPr="00B97D0B">
        <w:rPr>
          <w:b/>
          <w:sz w:val="19"/>
          <w:szCs w:val="19"/>
        </w:rPr>
        <w:t>Hospitality and Tourism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</w:pPr>
    </w:p>
    <w:p w:rsidR="008D1AB9" w:rsidRPr="00B97D0B" w:rsidRDefault="008D1AB9" w:rsidP="00B97D0B">
      <w:pPr>
        <w:pStyle w:val="Bodytext14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b w:val="0"/>
        </w:rPr>
      </w:pPr>
      <w:r w:rsidRPr="00B97D0B">
        <w:rPr>
          <w:b w:val="0"/>
        </w:rPr>
        <w:t>Non CTE Hospitality and Tourism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1439 Intro to Business and Marketing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3671 Music Appreciation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5661  Spanish I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220"/>
        <w:jc w:val="both"/>
        <w:rPr>
          <w:b w:val="0"/>
        </w:rPr>
      </w:pPr>
      <w:r w:rsidRPr="00B97D0B">
        <w:rPr>
          <w:b w:val="0"/>
        </w:rPr>
        <w:t xml:space="preserve">5662 Spanish II (or two other World Languages) 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220"/>
        <w:jc w:val="both"/>
        <w:rPr>
          <w:b w:val="0"/>
        </w:rPr>
      </w:pP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220"/>
        <w:jc w:val="both"/>
      </w:pPr>
      <w:r w:rsidRPr="00B97D0B">
        <w:t>Human Services</w:t>
      </w:r>
    </w:p>
    <w:p w:rsidR="00B75CC4" w:rsidRPr="00B97D0B" w:rsidRDefault="00B75CC4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1680"/>
        <w:jc w:val="both"/>
        <w:rPr>
          <w:rStyle w:val="BodyText1"/>
          <w:bCs/>
          <w:i/>
        </w:rPr>
      </w:pPr>
    </w:p>
    <w:p w:rsidR="00B75CC4" w:rsidRPr="00B97D0B" w:rsidRDefault="00B75CC4" w:rsidP="00B97D0B">
      <w:pPr>
        <w:framePr w:w="4531" w:h="13456" w:hRule="exact" w:wrap="around" w:vAnchor="page" w:hAnchor="page" w:x="1610" w:y="391"/>
        <w:ind w:left="60"/>
        <w:rPr>
          <w:rFonts w:ascii="Calibri" w:eastAsia="Calibri" w:hAnsi="Calibri" w:cs="Calibri"/>
          <w:i/>
          <w:iCs/>
          <w:color w:val="auto"/>
          <w:spacing w:val="-10"/>
          <w:sz w:val="19"/>
          <w:szCs w:val="19"/>
        </w:rPr>
      </w:pPr>
      <w:r w:rsidRPr="00B97D0B">
        <w:rPr>
          <w:rFonts w:ascii="Calibri" w:eastAsia="Calibri" w:hAnsi="Calibri" w:cs="Calibri"/>
          <w:i/>
          <w:iCs/>
          <w:color w:val="auto"/>
          <w:spacing w:val="-10"/>
          <w:sz w:val="19"/>
          <w:szCs w:val="19"/>
        </w:rPr>
        <w:t>CTE Early Childhood Education</w:t>
      </w:r>
    </w:p>
    <w:p w:rsidR="00B75CC4" w:rsidRPr="00B97D0B" w:rsidRDefault="00B75CC4" w:rsidP="00B97D0B">
      <w:pPr>
        <w:framePr w:w="4531" w:h="13456" w:hRule="exact" w:wrap="around" w:vAnchor="page" w:hAnchor="page" w:x="1610" w:y="391"/>
        <w:rPr>
          <w:rFonts w:ascii="Calibri" w:eastAsia="Calibri" w:hAnsi="Calibri" w:cs="Calibri"/>
          <w:color w:val="auto"/>
          <w:sz w:val="19"/>
          <w:szCs w:val="19"/>
        </w:rPr>
      </w:pPr>
      <w:r w:rsidRPr="00B97D0B">
        <w:rPr>
          <w:rFonts w:ascii="Calibri" w:eastAsia="Calibri" w:hAnsi="Calibri" w:cs="Calibri"/>
          <w:color w:val="auto"/>
          <w:sz w:val="19"/>
          <w:szCs w:val="19"/>
        </w:rPr>
        <w:t xml:space="preserve"> 1003  Early Childhood Education I</w:t>
      </w:r>
    </w:p>
    <w:p w:rsidR="00B75CC4" w:rsidRPr="00B97D0B" w:rsidRDefault="00B75CC4" w:rsidP="00B97D0B">
      <w:pPr>
        <w:framePr w:w="4531" w:h="13456" w:hRule="exact" w:wrap="around" w:vAnchor="page" w:hAnchor="page" w:x="1610" w:y="391"/>
        <w:ind w:left="60"/>
        <w:rPr>
          <w:rFonts w:ascii="Calibri" w:eastAsia="Calibri" w:hAnsi="Calibri" w:cs="Calibri"/>
          <w:color w:val="auto"/>
          <w:sz w:val="19"/>
          <w:szCs w:val="19"/>
        </w:rPr>
      </w:pPr>
      <w:r w:rsidRPr="00B97D0B">
        <w:rPr>
          <w:rFonts w:ascii="Calibri" w:eastAsia="Calibri" w:hAnsi="Calibri" w:cs="Calibri"/>
          <w:color w:val="auto"/>
          <w:sz w:val="19"/>
          <w:szCs w:val="19"/>
        </w:rPr>
        <w:t>1004 Early Childhood Education II</w:t>
      </w:r>
    </w:p>
    <w:p w:rsidR="00B75CC4" w:rsidRPr="00B97D0B" w:rsidRDefault="00B75CC4" w:rsidP="00B97D0B">
      <w:pPr>
        <w:framePr w:w="4531" w:h="13456" w:hRule="exact" w:wrap="around" w:vAnchor="page" w:hAnchor="page" w:x="1610" w:y="391"/>
        <w:ind w:left="60"/>
        <w:rPr>
          <w:rFonts w:ascii="Calibri" w:eastAsia="Calibri" w:hAnsi="Calibri" w:cs="Calibri"/>
          <w:color w:val="auto"/>
          <w:sz w:val="19"/>
          <w:szCs w:val="19"/>
        </w:rPr>
      </w:pPr>
      <w:r w:rsidRPr="00B97D0B">
        <w:rPr>
          <w:rFonts w:ascii="Calibri" w:eastAsia="Calibri" w:hAnsi="Calibri" w:cs="Calibri"/>
          <w:color w:val="auto"/>
          <w:sz w:val="19"/>
          <w:szCs w:val="19"/>
        </w:rPr>
        <w:t>1008 Early Childhood Education III</w:t>
      </w:r>
    </w:p>
    <w:p w:rsidR="00B75CC4" w:rsidRPr="00B97D0B" w:rsidRDefault="00B75CC4" w:rsidP="00B97D0B">
      <w:pPr>
        <w:framePr w:w="4531" w:h="13456" w:hRule="exact" w:wrap="around" w:vAnchor="page" w:hAnchor="page" w:x="1610" w:y="391"/>
        <w:rPr>
          <w:rStyle w:val="BodyText1"/>
          <w:b w:val="0"/>
          <w:bCs w:val="0"/>
          <w:color w:val="auto"/>
          <w:spacing w:val="0"/>
        </w:rPr>
      </w:pPr>
      <w:r w:rsidRPr="00B97D0B">
        <w:rPr>
          <w:rFonts w:ascii="Calibri" w:eastAsia="Calibri" w:hAnsi="Calibri" w:cs="Calibri"/>
          <w:color w:val="auto"/>
          <w:sz w:val="19"/>
          <w:szCs w:val="19"/>
        </w:rPr>
        <w:t xml:space="preserve"> 1009  Early Childhood Education IV </w:t>
      </w:r>
    </w:p>
    <w:p w:rsidR="00B75CC4" w:rsidRPr="00B97D0B" w:rsidRDefault="00B75CC4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1680"/>
        <w:jc w:val="both"/>
        <w:rPr>
          <w:rStyle w:val="BodyText1"/>
          <w:bCs/>
          <w:i/>
        </w:rPr>
      </w:pP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1680"/>
        <w:jc w:val="both"/>
        <w:rPr>
          <w:b w:val="0"/>
          <w:i/>
        </w:rPr>
      </w:pPr>
      <w:r w:rsidRPr="00B97D0B">
        <w:rPr>
          <w:rStyle w:val="BodyText1"/>
          <w:bCs/>
          <w:i/>
        </w:rPr>
        <w:t xml:space="preserve">Non CTE Human </w:t>
      </w:r>
      <w:r w:rsidRPr="00B97D0B">
        <w:rPr>
          <w:b w:val="0"/>
          <w:i/>
        </w:rPr>
        <w:t xml:space="preserve">services 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1680"/>
        <w:jc w:val="both"/>
        <w:rPr>
          <w:b w:val="0"/>
        </w:rPr>
      </w:pPr>
      <w:r w:rsidRPr="00B97D0B">
        <w:rPr>
          <w:b w:val="0"/>
        </w:rPr>
        <w:t>1003 Early Childhood Education I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180"/>
        <w:jc w:val="both"/>
        <w:rPr>
          <w:b w:val="0"/>
        </w:rPr>
      </w:pPr>
      <w:r w:rsidRPr="00B97D0B">
        <w:rPr>
          <w:b w:val="0"/>
        </w:rPr>
        <w:t>1225 Fundamentals of Public Safety Leadership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5661 Spanish I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 w:right="220"/>
        <w:jc w:val="both"/>
        <w:rPr>
          <w:b w:val="0"/>
        </w:rPr>
      </w:pPr>
      <w:r w:rsidRPr="00B97D0B">
        <w:rPr>
          <w:b w:val="0"/>
        </w:rPr>
        <w:t>5662 5panish II (or two other World Languages)</w:t>
      </w:r>
    </w:p>
    <w:p w:rsidR="008D1AB9" w:rsidRPr="00B97D0B" w:rsidRDefault="008D1AB9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sz w:val="19"/>
          <w:szCs w:val="19"/>
        </w:rPr>
      </w:pPr>
    </w:p>
    <w:p w:rsidR="008D1AB9" w:rsidRPr="00B97D0B" w:rsidRDefault="008D1AB9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b/>
          <w:sz w:val="19"/>
          <w:szCs w:val="19"/>
        </w:rPr>
      </w:pPr>
      <w:r w:rsidRPr="00B97D0B">
        <w:rPr>
          <w:b/>
          <w:sz w:val="19"/>
          <w:szCs w:val="19"/>
        </w:rPr>
        <w:t>Information Technology</w:t>
      </w:r>
    </w:p>
    <w:p w:rsidR="008D1AB9" w:rsidRPr="00B97D0B" w:rsidRDefault="008D1AB9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b/>
          <w:sz w:val="19"/>
          <w:szCs w:val="19"/>
        </w:rPr>
      </w:pPr>
    </w:p>
    <w:p w:rsidR="008D1AB9" w:rsidRPr="00B97D0B" w:rsidRDefault="008D1AB9" w:rsidP="00B97D0B">
      <w:pPr>
        <w:pStyle w:val="Bodytext21"/>
        <w:framePr w:w="4531" w:h="13456" w:hRule="exact" w:wrap="around" w:vAnchor="page" w:hAnchor="page" w:x="1610" w:y="391"/>
        <w:shd w:val="clear" w:color="auto" w:fill="auto"/>
        <w:spacing w:after="0" w:line="240" w:lineRule="auto"/>
        <w:ind w:left="40"/>
        <w:rPr>
          <w:b w:val="0"/>
          <w:i/>
        </w:rPr>
      </w:pPr>
      <w:r w:rsidRPr="00B97D0B">
        <w:rPr>
          <w:b w:val="0"/>
          <w:i/>
        </w:rPr>
        <w:t>CTE Information Management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1411 Business Computer I</w:t>
      </w:r>
    </w:p>
    <w:p w:rsidR="008D1AB9" w:rsidRPr="00B97D0B" w:rsidRDefault="008D1AB9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 w:rsidRPr="00B97D0B">
        <w:rPr>
          <w:b w:val="0"/>
        </w:rPr>
        <w:t>1431 Digital Imaging I</w:t>
      </w:r>
    </w:p>
    <w:p w:rsidR="008D1AB9" w:rsidRPr="00B97D0B" w:rsidRDefault="0087102C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</w:rPr>
      </w:pPr>
      <w:r>
        <w:rPr>
          <w:b w:val="0"/>
        </w:rPr>
        <w:t>1455 Web P</w:t>
      </w:r>
      <w:r w:rsidR="008D1AB9" w:rsidRPr="00B97D0B">
        <w:rPr>
          <w:b w:val="0"/>
        </w:rPr>
        <w:t>age Publishing</w:t>
      </w:r>
    </w:p>
    <w:p w:rsidR="008D1AB9" w:rsidRPr="00B97D0B" w:rsidRDefault="000918CD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b w:val="0"/>
          <w:color w:val="FFC000" w:themeColor="accent4"/>
        </w:rPr>
      </w:pPr>
      <w:r w:rsidRPr="00B97D0B">
        <w:rPr>
          <w:b w:val="0"/>
        </w:rPr>
        <w:t xml:space="preserve">AND  1413 Business Computer II, </w:t>
      </w:r>
      <w:r w:rsidR="008D1AB9" w:rsidRPr="00B97D0B">
        <w:rPr>
          <w:b w:val="0"/>
        </w:rPr>
        <w:t>1429 Desktop Publishing OR 1432 Digital Imaging II</w:t>
      </w:r>
    </w:p>
    <w:p w:rsidR="008D1AB9" w:rsidRPr="00B97D0B" w:rsidRDefault="008D1AB9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sz w:val="19"/>
          <w:szCs w:val="19"/>
        </w:rPr>
      </w:pPr>
    </w:p>
    <w:p w:rsidR="00934D4A" w:rsidRPr="00B97D0B" w:rsidRDefault="00934D4A" w:rsidP="00B97D0B">
      <w:pPr>
        <w:pStyle w:val="Bodytext21"/>
        <w:framePr w:w="4531" w:h="13456" w:hRule="exact" w:wrap="around" w:vAnchor="page" w:hAnchor="page" w:x="1610" w:y="391"/>
        <w:shd w:val="clear" w:color="auto" w:fill="auto"/>
        <w:spacing w:after="0" w:line="240" w:lineRule="auto"/>
        <w:rPr>
          <w:b w:val="0"/>
          <w:i/>
          <w:sz w:val="18"/>
          <w:szCs w:val="18"/>
        </w:rPr>
      </w:pPr>
      <w:r w:rsidRPr="00B97D0B">
        <w:rPr>
          <w:b w:val="0"/>
          <w:i/>
          <w:sz w:val="18"/>
          <w:szCs w:val="18"/>
        </w:rPr>
        <w:t>Non CTE Information Technology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>1431 Digital Imaging I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1225 </w:t>
      </w:r>
      <w:r w:rsidR="00E61F9F" w:rsidRPr="00B97D0B">
        <w:rPr>
          <w:b w:val="0"/>
          <w:sz w:val="18"/>
          <w:szCs w:val="18"/>
        </w:rPr>
        <w:t>Fundamentals of Public Safety Leadership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jc w:val="both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>4071 Yearbook</w:t>
      </w:r>
    </w:p>
    <w:p w:rsidR="00934D4A" w:rsidRPr="00B97D0B" w:rsidRDefault="00934D4A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sz w:val="18"/>
          <w:szCs w:val="18"/>
        </w:rPr>
      </w:pPr>
      <w:r w:rsidRPr="00B97D0B">
        <w:rPr>
          <w:sz w:val="18"/>
          <w:szCs w:val="18"/>
        </w:rPr>
        <w:t>1411 Business Computer I</w:t>
      </w:r>
    </w:p>
    <w:p w:rsidR="00934D4A" w:rsidRPr="00B97D0B" w:rsidRDefault="00934D4A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ind w:left="40"/>
        <w:rPr>
          <w:sz w:val="18"/>
          <w:szCs w:val="18"/>
        </w:rPr>
      </w:pP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sz w:val="18"/>
          <w:szCs w:val="18"/>
        </w:rPr>
      </w:pPr>
      <w:r w:rsidRPr="00B97D0B">
        <w:rPr>
          <w:sz w:val="18"/>
          <w:szCs w:val="18"/>
        </w:rPr>
        <w:t xml:space="preserve">Law, Public Safety, Correction and Security 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i/>
          <w:sz w:val="18"/>
          <w:szCs w:val="18"/>
        </w:rPr>
      </w:pPr>
      <w:r w:rsidRPr="00B97D0B">
        <w:rPr>
          <w:rStyle w:val="BodytextSmallCaps"/>
          <w:bCs/>
          <w:i/>
          <w:sz w:val="18"/>
          <w:szCs w:val="18"/>
        </w:rPr>
        <w:t>CTE L</w:t>
      </w:r>
      <w:r w:rsidRPr="00B97D0B">
        <w:rPr>
          <w:b w:val="0"/>
          <w:i/>
          <w:sz w:val="18"/>
          <w:szCs w:val="18"/>
        </w:rPr>
        <w:t xml:space="preserve">aw and </w:t>
      </w:r>
      <w:r w:rsidRPr="00B97D0B">
        <w:rPr>
          <w:rStyle w:val="BodyText1"/>
          <w:bCs/>
          <w:i/>
          <w:sz w:val="18"/>
          <w:szCs w:val="18"/>
        </w:rPr>
        <w:t xml:space="preserve">Public </w:t>
      </w:r>
      <w:r w:rsidRPr="00B97D0B">
        <w:rPr>
          <w:b w:val="0"/>
          <w:i/>
          <w:sz w:val="18"/>
          <w:szCs w:val="18"/>
        </w:rPr>
        <w:t>safety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1225  Fundamentals of Public Safety Leadership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1226 Ethical Practices of Public Safety Leadership 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 1034 Seminar in Corrections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1039 Practical Applications of Public Safety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</w:p>
    <w:p w:rsidR="00934D4A" w:rsidRPr="00B97D0B" w:rsidRDefault="00934D4A" w:rsidP="00B97D0B">
      <w:pPr>
        <w:pStyle w:val="Bodytext21"/>
        <w:framePr w:w="4531" w:h="13456" w:hRule="exact" w:wrap="around" w:vAnchor="page" w:hAnchor="page" w:x="1610" w:y="391"/>
        <w:shd w:val="clear" w:color="auto" w:fill="auto"/>
        <w:spacing w:after="0" w:line="240" w:lineRule="auto"/>
        <w:ind w:left="60"/>
        <w:jc w:val="left"/>
        <w:rPr>
          <w:b w:val="0"/>
          <w:i/>
          <w:sz w:val="18"/>
          <w:szCs w:val="18"/>
        </w:rPr>
      </w:pPr>
      <w:r w:rsidRPr="00B97D0B">
        <w:rPr>
          <w:b w:val="0"/>
          <w:i/>
          <w:sz w:val="18"/>
          <w:szCs w:val="18"/>
        </w:rPr>
        <w:t>Non CTE Law, Public safety, Correction and Security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>7109 Law Studies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1225 Fundamentals of Public Safety Leadership 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5661 Spanish I 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5662 Spanish II (or two other World Languages) or  4021 Advanced </w:t>
      </w:r>
    </w:p>
    <w:p w:rsidR="00934D4A" w:rsidRPr="00B97D0B" w:rsidRDefault="00934D4A" w:rsidP="00B97D0B">
      <w:pPr>
        <w:pStyle w:val="BodyText2"/>
        <w:framePr w:w="4531" w:h="13456" w:hRule="exact" w:wrap="around" w:vAnchor="page" w:hAnchor="page" w:x="1610" w:y="39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          Communication</w:t>
      </w:r>
    </w:p>
    <w:p w:rsidR="00934D4A" w:rsidRDefault="00934D4A" w:rsidP="00B97D0B">
      <w:pPr>
        <w:pStyle w:val="Bodytext80"/>
        <w:framePr w:w="4531" w:h="13456" w:hRule="exact" w:wrap="around" w:vAnchor="page" w:hAnchor="page" w:x="1610" w:y="391"/>
        <w:shd w:val="clear" w:color="auto" w:fill="auto"/>
        <w:spacing w:line="240" w:lineRule="auto"/>
        <w:rPr>
          <w:rFonts w:asciiTheme="minorHAnsi" w:hAnsiTheme="minorHAnsi"/>
          <w:sz w:val="19"/>
          <w:szCs w:val="19"/>
        </w:rPr>
      </w:pPr>
    </w:p>
    <w:p w:rsidR="007C6F83" w:rsidRPr="00B97D0B" w:rsidRDefault="008D1AB9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0" w:line="240" w:lineRule="auto"/>
        <w:rPr>
          <w:b w:val="0"/>
          <w:sz w:val="18"/>
          <w:szCs w:val="18"/>
        </w:rPr>
      </w:pPr>
      <w:r>
        <w:rPr>
          <w:b w:val="0"/>
        </w:rPr>
        <w:t xml:space="preserve"> </w:t>
      </w:r>
      <w:r w:rsidR="00934D4A">
        <w:rPr>
          <w:b w:val="0"/>
        </w:rPr>
        <w:t xml:space="preserve"> </w:t>
      </w:r>
      <w:r w:rsidR="007C6F83" w:rsidRPr="00B97D0B">
        <w:rPr>
          <w:sz w:val="18"/>
          <w:szCs w:val="18"/>
        </w:rPr>
        <w:t>Manufacturing</w:t>
      </w:r>
    </w:p>
    <w:p w:rsidR="00FF7FAB" w:rsidRPr="00B97D0B" w:rsidRDefault="00FF7FAB" w:rsidP="00975E68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b w:val="0"/>
          <w:sz w:val="18"/>
          <w:szCs w:val="18"/>
        </w:rPr>
      </w:pPr>
      <w:bookmarkStart w:id="0" w:name="_GoBack"/>
      <w:bookmarkEnd w:id="0"/>
    </w:p>
    <w:p w:rsidR="00FF7FAB" w:rsidRPr="00B97D0B" w:rsidRDefault="008D1AB9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0" w:line="240" w:lineRule="auto"/>
        <w:ind w:left="60"/>
        <w:jc w:val="left"/>
        <w:rPr>
          <w:b w:val="0"/>
          <w:i/>
          <w:sz w:val="18"/>
          <w:szCs w:val="18"/>
        </w:rPr>
      </w:pPr>
      <w:r w:rsidRPr="00B97D0B">
        <w:rPr>
          <w:b w:val="0"/>
          <w:i/>
          <w:sz w:val="18"/>
          <w:szCs w:val="18"/>
        </w:rPr>
        <w:t xml:space="preserve">Non CTE Manufacturing </w:t>
      </w:r>
    </w:p>
    <w:p w:rsidR="007C6F83" w:rsidRPr="00B97D0B" w:rsidRDefault="007C6F83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0" w:line="240" w:lineRule="auto"/>
        <w:ind w:left="60"/>
        <w:jc w:val="left"/>
        <w:rPr>
          <w:b w:val="0"/>
          <w:sz w:val="18"/>
          <w:szCs w:val="18"/>
        </w:rPr>
      </w:pPr>
      <w:r w:rsidRPr="00B97D0B">
        <w:rPr>
          <w:rStyle w:val="Bodytext22"/>
          <w:bCs/>
          <w:sz w:val="18"/>
          <w:szCs w:val="18"/>
        </w:rPr>
        <w:t>2031 CIM I</w:t>
      </w:r>
    </w:p>
    <w:p w:rsidR="007C6F83" w:rsidRPr="00B97D0B" w:rsidRDefault="007C6F83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>4021 Advanced Communications</w:t>
      </w:r>
      <w:r w:rsidR="00D10EC6" w:rsidRPr="00B97D0B">
        <w:rPr>
          <w:b w:val="0"/>
          <w:sz w:val="18"/>
          <w:szCs w:val="18"/>
        </w:rPr>
        <w:t xml:space="preserve"> or 4071 Yearbook</w:t>
      </w:r>
    </w:p>
    <w:p w:rsidR="007C6F83" w:rsidRPr="00B97D0B" w:rsidRDefault="00FF7FAB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6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5661 </w:t>
      </w:r>
      <w:r w:rsidR="007C6F83" w:rsidRPr="00B97D0B">
        <w:rPr>
          <w:b w:val="0"/>
          <w:sz w:val="18"/>
          <w:szCs w:val="18"/>
        </w:rPr>
        <w:t>Spanish I</w:t>
      </w:r>
    </w:p>
    <w:p w:rsidR="007C6F83" w:rsidRPr="00B97D0B" w:rsidRDefault="00FF7FAB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 5662  Spanish II </w:t>
      </w:r>
      <w:r w:rsidR="007C6F83" w:rsidRPr="00B97D0B">
        <w:rPr>
          <w:b w:val="0"/>
          <w:sz w:val="18"/>
          <w:szCs w:val="18"/>
        </w:rPr>
        <w:t xml:space="preserve"> (or two other World Languages) 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b w:val="0"/>
          <w:sz w:val="18"/>
          <w:szCs w:val="18"/>
        </w:rPr>
      </w:pP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sz w:val="18"/>
          <w:szCs w:val="18"/>
        </w:rPr>
      </w:pPr>
      <w:r w:rsidRPr="00B97D0B">
        <w:rPr>
          <w:sz w:val="18"/>
          <w:szCs w:val="18"/>
        </w:rPr>
        <w:t>Marketing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b w:val="0"/>
          <w:sz w:val="18"/>
          <w:szCs w:val="18"/>
        </w:rPr>
      </w:pPr>
    </w:p>
    <w:p w:rsidR="008D1AB9" w:rsidRPr="00B97D0B" w:rsidRDefault="008D1AB9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0" w:line="240" w:lineRule="auto"/>
        <w:ind w:left="20"/>
        <w:jc w:val="left"/>
        <w:rPr>
          <w:b w:val="0"/>
          <w:i/>
          <w:sz w:val="18"/>
          <w:szCs w:val="18"/>
        </w:rPr>
      </w:pPr>
      <w:r w:rsidRPr="00B97D0B">
        <w:rPr>
          <w:b w:val="0"/>
          <w:i/>
          <w:sz w:val="18"/>
          <w:szCs w:val="18"/>
        </w:rPr>
        <w:t>Non CTE Marketing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>4021  Advanced Communications</w:t>
      </w:r>
      <w:r w:rsidR="00D10EC6" w:rsidRPr="00B97D0B">
        <w:rPr>
          <w:b w:val="0"/>
          <w:sz w:val="18"/>
          <w:szCs w:val="18"/>
        </w:rPr>
        <w:t xml:space="preserve"> or 4071 Yearbook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>1439  Intro to Business and Marketing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5661  Spanish I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  <w:sz w:val="18"/>
          <w:szCs w:val="18"/>
        </w:rPr>
      </w:pPr>
      <w:r w:rsidRPr="00B97D0B">
        <w:rPr>
          <w:b w:val="0"/>
          <w:sz w:val="18"/>
          <w:szCs w:val="18"/>
        </w:rPr>
        <w:t xml:space="preserve"> 5662  Spanish II (or two other World Languages) 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b w:val="0"/>
          <w:sz w:val="18"/>
          <w:szCs w:val="18"/>
        </w:rPr>
      </w:pP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rStyle w:val="BodyText1"/>
          <w:bCs/>
          <w:sz w:val="18"/>
          <w:szCs w:val="18"/>
        </w:rPr>
      </w:pPr>
      <w:r w:rsidRPr="00B97D0B">
        <w:rPr>
          <w:sz w:val="18"/>
          <w:szCs w:val="18"/>
        </w:rPr>
        <w:t>Science, Technology, Engineering and Mathematics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b w:val="0"/>
        </w:rPr>
      </w:pP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rStyle w:val="BodyText1"/>
          <w:bCs/>
          <w:i/>
        </w:rPr>
      </w:pPr>
      <w:r w:rsidRPr="00B97D0B">
        <w:rPr>
          <w:rStyle w:val="BodyText1"/>
          <w:bCs/>
          <w:i/>
        </w:rPr>
        <w:t xml:space="preserve">Non CTE STEM 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</w:rPr>
      </w:pPr>
      <w:r w:rsidRPr="00B97D0B">
        <w:rPr>
          <w:b w:val="0"/>
        </w:rPr>
        <w:t xml:space="preserve">3015 Math III STEM 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</w:rPr>
      </w:pPr>
      <w:r w:rsidRPr="00B97D0B">
        <w:rPr>
          <w:b w:val="0"/>
        </w:rPr>
        <w:t xml:space="preserve">3048 Trigonometry 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</w:rPr>
      </w:pPr>
      <w:r w:rsidRPr="00B97D0B">
        <w:rPr>
          <w:b w:val="0"/>
        </w:rPr>
        <w:t>6041 Physics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ind w:left="20"/>
        <w:rPr>
          <w:b w:val="0"/>
        </w:rPr>
      </w:pPr>
      <w:r w:rsidRPr="00B97D0B">
        <w:rPr>
          <w:b w:val="0"/>
        </w:rPr>
        <w:t>6033 Chemistry II or 2910 Environmental Science</w:t>
      </w:r>
    </w:p>
    <w:p w:rsidR="008D1AB9" w:rsidRPr="00B97D0B" w:rsidRDefault="008D1AB9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line="240" w:lineRule="auto"/>
        <w:rPr>
          <w:b w:val="0"/>
        </w:rPr>
      </w:pPr>
    </w:p>
    <w:p w:rsidR="007F5141" w:rsidRPr="00B97D0B" w:rsidRDefault="007F5141" w:rsidP="00B97D0B">
      <w:pPr>
        <w:pStyle w:val="BodyText2"/>
        <w:framePr w:w="5146" w:h="10036" w:hRule="exact" w:wrap="around" w:vAnchor="page" w:hAnchor="page" w:x="6492" w:y="421"/>
        <w:shd w:val="clear" w:color="auto" w:fill="auto"/>
        <w:spacing w:after="247" w:line="190" w:lineRule="exact"/>
      </w:pPr>
      <w:r w:rsidRPr="00B97D0B">
        <w:t>Transportation, Distribution and Logistics</w:t>
      </w:r>
    </w:p>
    <w:p w:rsidR="007F5141" w:rsidRPr="00B97D0B" w:rsidRDefault="007F5141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47" w:line="190" w:lineRule="exact"/>
        <w:jc w:val="left"/>
        <w:rPr>
          <w:b w:val="0"/>
          <w:i/>
        </w:rPr>
      </w:pPr>
      <w:r w:rsidRPr="00B97D0B">
        <w:rPr>
          <w:b w:val="0"/>
          <w:i/>
        </w:rPr>
        <w:t>Non CTE Transportation</w:t>
      </w:r>
    </w:p>
    <w:p w:rsidR="007F5141" w:rsidRPr="00B97D0B" w:rsidRDefault="00B149B1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47" w:line="190" w:lineRule="exact"/>
        <w:jc w:val="left"/>
        <w:rPr>
          <w:b w:val="0"/>
        </w:rPr>
      </w:pPr>
      <w:r w:rsidRPr="00B97D0B">
        <w:rPr>
          <w:b w:val="0"/>
        </w:rPr>
        <w:t>6811</w:t>
      </w:r>
      <w:r w:rsidR="007F5141" w:rsidRPr="00B97D0B">
        <w:rPr>
          <w:b w:val="0"/>
        </w:rPr>
        <w:t xml:space="preserve"> Driver's Education</w:t>
      </w:r>
    </w:p>
    <w:p w:rsidR="007F5141" w:rsidRPr="00B97D0B" w:rsidRDefault="007F5141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47" w:line="190" w:lineRule="exact"/>
        <w:jc w:val="left"/>
        <w:rPr>
          <w:b w:val="0"/>
        </w:rPr>
      </w:pPr>
      <w:r w:rsidRPr="00B97D0B">
        <w:rPr>
          <w:b w:val="0"/>
        </w:rPr>
        <w:t>4021 Advanced Communication</w:t>
      </w:r>
      <w:r w:rsidR="00D10EC6" w:rsidRPr="00B97D0B">
        <w:rPr>
          <w:b w:val="0"/>
        </w:rPr>
        <w:t xml:space="preserve"> or 0201 Grounds Maintenance</w:t>
      </w:r>
    </w:p>
    <w:p w:rsidR="007F5141" w:rsidRPr="00B97D0B" w:rsidRDefault="007F5141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47" w:line="190" w:lineRule="exact"/>
        <w:jc w:val="left"/>
        <w:rPr>
          <w:b w:val="0"/>
        </w:rPr>
      </w:pPr>
      <w:r w:rsidRPr="00B97D0B">
        <w:rPr>
          <w:b w:val="0"/>
        </w:rPr>
        <w:t>6733 Lifetime Fitness</w:t>
      </w:r>
    </w:p>
    <w:p w:rsidR="00E74C77" w:rsidRPr="00B97D0B" w:rsidRDefault="00934D4A" w:rsidP="00B97D0B">
      <w:pPr>
        <w:pStyle w:val="Bodytext21"/>
        <w:framePr w:w="5146" w:h="10036" w:hRule="exact" w:wrap="around" w:vAnchor="page" w:hAnchor="page" w:x="6492" w:y="421"/>
        <w:shd w:val="clear" w:color="auto" w:fill="auto"/>
        <w:spacing w:after="47" w:line="190" w:lineRule="exact"/>
        <w:jc w:val="left"/>
        <w:rPr>
          <w:sz w:val="2"/>
          <w:szCs w:val="2"/>
        </w:rPr>
        <w:sectPr w:rsidR="00E74C77" w:rsidRPr="00B97D0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B97D0B">
        <w:rPr>
          <w:b w:val="0"/>
        </w:rPr>
        <w:t>1451</w:t>
      </w:r>
      <w:r w:rsidR="00A839DC">
        <w:rPr>
          <w:b w:val="0"/>
        </w:rPr>
        <w:t xml:space="preserve"> Personal Financ</w:t>
      </w:r>
    </w:p>
    <w:p w:rsidR="00E74C77" w:rsidRPr="00E22BBB" w:rsidRDefault="00E74C77">
      <w:pPr>
        <w:rPr>
          <w:sz w:val="2"/>
          <w:szCs w:val="2"/>
        </w:rPr>
      </w:pPr>
    </w:p>
    <w:sectPr w:rsidR="00E74C77" w:rsidRPr="00E22BB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77" w:rsidRDefault="00E56777">
      <w:r>
        <w:separator/>
      </w:r>
    </w:p>
  </w:endnote>
  <w:endnote w:type="continuationSeparator" w:id="0">
    <w:p w:rsidR="00E56777" w:rsidRDefault="00E5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77" w:rsidRDefault="00E56777"/>
  </w:footnote>
  <w:footnote w:type="continuationSeparator" w:id="0">
    <w:p w:rsidR="00E56777" w:rsidRDefault="00E56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B1F"/>
    <w:multiLevelType w:val="multilevel"/>
    <w:tmpl w:val="89FC168E"/>
    <w:lvl w:ilvl="0">
      <w:start w:val="184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71277"/>
    <w:multiLevelType w:val="multilevel"/>
    <w:tmpl w:val="16E80D18"/>
    <w:lvl w:ilvl="0">
      <w:start w:val="1080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23F0C"/>
    <w:multiLevelType w:val="multilevel"/>
    <w:tmpl w:val="C03C64C0"/>
    <w:lvl w:ilvl="0">
      <w:start w:val="566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301E6"/>
    <w:multiLevelType w:val="multilevel"/>
    <w:tmpl w:val="FE383FB8"/>
    <w:lvl w:ilvl="0">
      <w:start w:val="203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A07EE"/>
    <w:multiLevelType w:val="hybridMultilevel"/>
    <w:tmpl w:val="9FE8F684"/>
    <w:lvl w:ilvl="0" w:tplc="064AB776">
      <w:start w:val="101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EA55878"/>
    <w:multiLevelType w:val="multilevel"/>
    <w:tmpl w:val="BA0A82D8"/>
    <w:lvl w:ilvl="0">
      <w:start w:val="101"/>
      <w:numFmt w:val="decimal"/>
      <w:lvlText w:val="%1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E58A6"/>
    <w:multiLevelType w:val="hybridMultilevel"/>
    <w:tmpl w:val="B7303FBE"/>
    <w:lvl w:ilvl="0" w:tplc="65503F96">
      <w:start w:val="5661"/>
      <w:numFmt w:val="decimalZero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6734DD7"/>
    <w:multiLevelType w:val="hybridMultilevel"/>
    <w:tmpl w:val="1A323270"/>
    <w:lvl w:ilvl="0" w:tplc="BC5815DC">
      <w:start w:val="566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9744F7"/>
    <w:multiLevelType w:val="multilevel"/>
    <w:tmpl w:val="170205F4"/>
    <w:lvl w:ilvl="0">
      <w:start w:val="203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128F3"/>
    <w:multiLevelType w:val="multilevel"/>
    <w:tmpl w:val="4D1A47D6"/>
    <w:lvl w:ilvl="0">
      <w:start w:val="321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155094"/>
    <w:multiLevelType w:val="multilevel"/>
    <w:tmpl w:val="1D0226DA"/>
    <w:lvl w:ilvl="0">
      <w:start w:val="566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45014"/>
    <w:multiLevelType w:val="multilevel"/>
    <w:tmpl w:val="A83234CC"/>
    <w:lvl w:ilvl="0">
      <w:start w:val="566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C06FEE"/>
    <w:multiLevelType w:val="multilevel"/>
    <w:tmpl w:val="A6B89442"/>
    <w:lvl w:ilvl="0">
      <w:start w:val="566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DB6654"/>
    <w:multiLevelType w:val="multilevel"/>
    <w:tmpl w:val="3932A314"/>
    <w:lvl w:ilvl="0">
      <w:start w:val="5661"/>
      <w:numFmt w:val="decimal"/>
      <w:lvlText w:val="%1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76352A"/>
    <w:multiLevelType w:val="multilevel"/>
    <w:tmpl w:val="A9E06A7A"/>
    <w:lvl w:ilvl="0">
      <w:start w:val="566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429AA"/>
    <w:multiLevelType w:val="multilevel"/>
    <w:tmpl w:val="1D989636"/>
    <w:lvl w:ilvl="0">
      <w:start w:val="106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ED1E6A"/>
    <w:multiLevelType w:val="multilevel"/>
    <w:tmpl w:val="1F6862DE"/>
    <w:lvl w:ilvl="0">
      <w:start w:val="1008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423F05"/>
    <w:multiLevelType w:val="hybridMultilevel"/>
    <w:tmpl w:val="DC32228A"/>
    <w:lvl w:ilvl="0" w:tplc="B14C3CF4">
      <w:start w:val="101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74665EC"/>
    <w:multiLevelType w:val="hybridMultilevel"/>
    <w:tmpl w:val="F85C62B2"/>
    <w:lvl w:ilvl="0" w:tplc="6DC0B73C">
      <w:start w:val="1842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581B427E"/>
    <w:multiLevelType w:val="hybridMultilevel"/>
    <w:tmpl w:val="B100EA3E"/>
    <w:lvl w:ilvl="0" w:tplc="AB14C016">
      <w:start w:val="1842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E12CA8"/>
    <w:multiLevelType w:val="multilevel"/>
    <w:tmpl w:val="C486E76E"/>
    <w:lvl w:ilvl="0">
      <w:start w:val="566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846B0"/>
    <w:multiLevelType w:val="hybridMultilevel"/>
    <w:tmpl w:val="A99406CA"/>
    <w:lvl w:ilvl="0" w:tplc="D3D634D8">
      <w:start w:val="10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1C044D2"/>
    <w:multiLevelType w:val="multilevel"/>
    <w:tmpl w:val="EB98AD48"/>
    <w:lvl w:ilvl="0">
      <w:start w:val="566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760578"/>
    <w:multiLevelType w:val="multilevel"/>
    <w:tmpl w:val="19A0615E"/>
    <w:lvl w:ilvl="0">
      <w:start w:val="789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4B3F25"/>
    <w:multiLevelType w:val="hybridMultilevel"/>
    <w:tmpl w:val="203861D2"/>
    <w:lvl w:ilvl="0" w:tplc="B0BCA46A">
      <w:start w:val="566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5A837B2"/>
    <w:multiLevelType w:val="multilevel"/>
    <w:tmpl w:val="DA7457E0"/>
    <w:lvl w:ilvl="0">
      <w:start w:val="100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F50192"/>
    <w:multiLevelType w:val="multilevel"/>
    <w:tmpl w:val="EBB2A098"/>
    <w:lvl w:ilvl="0">
      <w:start w:val="122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DF61C3"/>
    <w:multiLevelType w:val="multilevel"/>
    <w:tmpl w:val="9574E846"/>
    <w:lvl w:ilvl="0">
      <w:start w:val="566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4427DD"/>
    <w:multiLevelType w:val="hybridMultilevel"/>
    <w:tmpl w:val="916ECB96"/>
    <w:lvl w:ilvl="0" w:tplc="78BA1032">
      <w:start w:val="566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4804F4"/>
    <w:multiLevelType w:val="multilevel"/>
    <w:tmpl w:val="4DD09172"/>
    <w:lvl w:ilvl="0">
      <w:start w:val="566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11"/>
  </w:num>
  <w:num w:numId="8">
    <w:abstractNumId w:val="25"/>
  </w:num>
  <w:num w:numId="9">
    <w:abstractNumId w:val="16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23"/>
  </w:num>
  <w:num w:numId="15">
    <w:abstractNumId w:val="22"/>
  </w:num>
  <w:num w:numId="16">
    <w:abstractNumId w:val="10"/>
  </w:num>
  <w:num w:numId="17">
    <w:abstractNumId w:val="26"/>
  </w:num>
  <w:num w:numId="18">
    <w:abstractNumId w:val="8"/>
  </w:num>
  <w:num w:numId="19">
    <w:abstractNumId w:val="27"/>
  </w:num>
  <w:num w:numId="20">
    <w:abstractNumId w:val="14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28"/>
  </w:num>
  <w:num w:numId="26">
    <w:abstractNumId w:val="18"/>
  </w:num>
  <w:num w:numId="27">
    <w:abstractNumId w:val="19"/>
  </w:num>
  <w:num w:numId="28">
    <w:abstractNumId w:val="24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7"/>
    <w:rsid w:val="0006295E"/>
    <w:rsid w:val="00073A27"/>
    <w:rsid w:val="000918CD"/>
    <w:rsid w:val="000F62C2"/>
    <w:rsid w:val="00124F32"/>
    <w:rsid w:val="001B6326"/>
    <w:rsid w:val="002B32D7"/>
    <w:rsid w:val="00302C6D"/>
    <w:rsid w:val="00357C48"/>
    <w:rsid w:val="0037411A"/>
    <w:rsid w:val="00395658"/>
    <w:rsid w:val="0043384F"/>
    <w:rsid w:val="005169C7"/>
    <w:rsid w:val="00606AC0"/>
    <w:rsid w:val="00655F4A"/>
    <w:rsid w:val="006563EE"/>
    <w:rsid w:val="006721B3"/>
    <w:rsid w:val="006E7D27"/>
    <w:rsid w:val="007465A8"/>
    <w:rsid w:val="007B4C86"/>
    <w:rsid w:val="007C6F83"/>
    <w:rsid w:val="007E245E"/>
    <w:rsid w:val="007F5141"/>
    <w:rsid w:val="00866A65"/>
    <w:rsid w:val="0087102C"/>
    <w:rsid w:val="0089713C"/>
    <w:rsid w:val="008D1AB9"/>
    <w:rsid w:val="00910147"/>
    <w:rsid w:val="00934D4A"/>
    <w:rsid w:val="00975E68"/>
    <w:rsid w:val="00A35B0E"/>
    <w:rsid w:val="00A76CD8"/>
    <w:rsid w:val="00A839DC"/>
    <w:rsid w:val="00A93AFC"/>
    <w:rsid w:val="00AA1AC0"/>
    <w:rsid w:val="00AB0335"/>
    <w:rsid w:val="00B149B1"/>
    <w:rsid w:val="00B378CF"/>
    <w:rsid w:val="00B408BE"/>
    <w:rsid w:val="00B7363B"/>
    <w:rsid w:val="00B75CC4"/>
    <w:rsid w:val="00B97D0B"/>
    <w:rsid w:val="00BB0CC0"/>
    <w:rsid w:val="00BC4EDA"/>
    <w:rsid w:val="00C27BDF"/>
    <w:rsid w:val="00D10EC6"/>
    <w:rsid w:val="00DA7D76"/>
    <w:rsid w:val="00E22BBB"/>
    <w:rsid w:val="00E55B16"/>
    <w:rsid w:val="00E56777"/>
    <w:rsid w:val="00E61F9F"/>
    <w:rsid w:val="00E74C77"/>
    <w:rsid w:val="00EC0F6A"/>
    <w:rsid w:val="00ED60D3"/>
    <w:rsid w:val="00ED78E7"/>
    <w:rsid w:val="00EE1B8E"/>
    <w:rsid w:val="00EF6D83"/>
    <w:rsid w:val="00F639E9"/>
    <w:rsid w:val="00F75596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FA9B4-3382-4F80-B85A-8B6AD30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Book Antiqua" w:eastAsia="Book Antiqua" w:hAnsi="Book Antiqua" w:cs="Book Antiqua"/>
      <w:b/>
      <w:bCs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BodytextBookAntiqua">
    <w:name w:val="Body text + Book Antiqua"/>
    <w:aliases w:val="Italic,Small Caps,Spacing -1 pt"/>
    <w:basedOn w:val="Bodytext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BookAntiqua0">
    <w:name w:val="Body text + Book Antiqua"/>
    <w:aliases w:val="Not Bold,Spacing 0 pt"/>
    <w:basedOn w:val="Bodytex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SmallCaps">
    <w:name w:val="Body text (4) + Small Caps"/>
    <w:basedOn w:val="Bodytext4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Calibri">
    <w:name w:val="Body text (5) + Calibri"/>
    <w:aliases w:val="9.5 pt,Spacing 0 pt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85pt">
    <w:name w:val="Body text + 8.5 pt"/>
    <w:aliases w:val="Italic,Spacing -1 pt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Italic">
    <w:name w:val="Body text (7) + Italic"/>
    <w:aliases w:val="Small Caps,Spacing -1 pt"/>
    <w:basedOn w:val="Bodytext7"/>
    <w:rPr>
      <w:rFonts w:ascii="Calibri" w:eastAsia="Calibri" w:hAnsi="Calibri" w:cs="Calibri"/>
      <w:b/>
      <w:bCs/>
      <w:i/>
      <w:iCs/>
      <w:smallCaps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BookAntiqua">
    <w:name w:val="Body text (8) + Book Antiqua"/>
    <w:aliases w:val="8 pt,Italic,Spacing 0 pt"/>
    <w:basedOn w:val="Bodytext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Calibri">
    <w:name w:val="Body text (9) + Calibri"/>
    <w:aliases w:val="Italic,Spacing 0 pt"/>
    <w:basedOn w:val="Bodytext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Bodytext10SmallCaps">
    <w:name w:val="Body text (10) + Small Caps"/>
    <w:basedOn w:val="Bodytext10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1">
    <w:name w:val="Body text (11)_"/>
    <w:basedOn w:val="DefaultParagraphFont"/>
    <w:link w:val="Bodytext11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Bodytext8BookAntiqua0">
    <w:name w:val="Body text (8) + Book Antiqua"/>
    <w:aliases w:val="7.5 pt"/>
    <w:basedOn w:val="Body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8BookAntiqua1">
    <w:name w:val="Body text (8) + Book Antiqua"/>
    <w:aliases w:val="7.5 pt,Italic,Small Caps"/>
    <w:basedOn w:val="Bodytext8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8BookAntiqua2">
    <w:name w:val="Body text (8) + Book Antiqua"/>
    <w:aliases w:val="7.5 pt,Italic"/>
    <w:basedOn w:val="Bodytext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2">
    <w:name w:val="Body text (12)_"/>
    <w:basedOn w:val="DefaultParagraphFont"/>
    <w:link w:val="Bodytext1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12NotItalic">
    <w:name w:val="Body text (12) + Not Italic"/>
    <w:basedOn w:val="Bodytext1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3">
    <w:name w:val="Body text (13)_"/>
    <w:basedOn w:val="DefaultParagraphFont"/>
    <w:link w:val="Bodytext1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Italic">
    <w:name w:val="Body text (13) + Italic"/>
    <w:basedOn w:val="Bodytext1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14">
    <w:name w:val="Body text (14)_"/>
    <w:basedOn w:val="DefaultParagraphFont"/>
    <w:link w:val="Bodytext140"/>
    <w:rPr>
      <w:rFonts w:ascii="Calibri" w:eastAsia="Calibri" w:hAnsi="Calibri" w:cs="Calibri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SmallCaps">
    <w:name w:val="Body text + Small Caps"/>
    <w:basedOn w:val="Bodytex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0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468" w:lineRule="exact"/>
    </w:pPr>
    <w:rPr>
      <w:rFonts w:ascii="Calibri" w:eastAsia="Calibri" w:hAnsi="Calibri" w:cs="Calibri"/>
      <w:b/>
      <w:bCs/>
      <w:spacing w:val="-10"/>
      <w:sz w:val="19"/>
      <w:szCs w:val="19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after="240" w:line="0" w:lineRule="atLeast"/>
      <w:jc w:val="both"/>
    </w:pPr>
    <w:rPr>
      <w:rFonts w:ascii="Calibri" w:eastAsia="Calibri" w:hAnsi="Calibri" w:cs="Calibri"/>
      <w:b/>
      <w:bCs/>
      <w:spacing w:val="-10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240" w:line="0" w:lineRule="atLeast"/>
    </w:pPr>
    <w:rPr>
      <w:rFonts w:ascii="Calibri" w:eastAsia="Calibri" w:hAnsi="Calibri" w:cs="Calibri"/>
      <w:b/>
      <w:bCs/>
      <w:i/>
      <w:iCs/>
      <w:spacing w:val="-20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240" w:line="0" w:lineRule="atLeast"/>
    </w:pPr>
    <w:rPr>
      <w:rFonts w:ascii="Book Antiqua" w:eastAsia="Book Antiqua" w:hAnsi="Book Antiqua" w:cs="Book Antiqua"/>
      <w:b/>
      <w:bCs/>
      <w:i/>
      <w:iCs/>
      <w:spacing w:val="-20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436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2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454" w:lineRule="exact"/>
    </w:pPr>
    <w:rPr>
      <w:rFonts w:ascii="Calibri" w:eastAsia="Calibri" w:hAnsi="Calibri" w:cs="Calibri"/>
      <w:sz w:val="17"/>
      <w:szCs w:val="17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after="300"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446" w:lineRule="exact"/>
    </w:pPr>
    <w:rPr>
      <w:rFonts w:ascii="Book Antiqua" w:eastAsia="Book Antiqua" w:hAnsi="Book Antiqua" w:cs="Book Antiqua"/>
      <w:i/>
      <w:iCs/>
      <w:spacing w:val="-10"/>
      <w:sz w:val="16"/>
      <w:szCs w:val="16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446" w:lineRule="exact"/>
    </w:pPr>
    <w:rPr>
      <w:rFonts w:ascii="Calibri" w:eastAsia="Calibri" w:hAnsi="Calibri" w:cs="Calibri"/>
      <w:i/>
      <w:iCs/>
      <w:spacing w:val="-10"/>
      <w:sz w:val="18"/>
      <w:szCs w:val="18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446" w:lineRule="exact"/>
    </w:pPr>
    <w:rPr>
      <w:rFonts w:ascii="Book Antiqua" w:eastAsia="Book Antiqua" w:hAnsi="Book Antiqua" w:cs="Book Antiqua"/>
      <w:i/>
      <w:iCs/>
      <w:sz w:val="15"/>
      <w:szCs w:val="15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454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450" w:lineRule="exact"/>
      <w:jc w:val="both"/>
    </w:pPr>
    <w:rPr>
      <w:rFonts w:ascii="Calibri" w:eastAsia="Calibri" w:hAnsi="Calibri" w:cs="Calibri"/>
      <w:b/>
      <w:bCs/>
      <w:i/>
      <w:iCs/>
      <w:spacing w:val="-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Jones</dc:creator>
  <cp:lastModifiedBy>Meagan Jones</cp:lastModifiedBy>
  <cp:revision>4</cp:revision>
  <cp:lastPrinted>2016-02-24T17:14:00Z</cp:lastPrinted>
  <dcterms:created xsi:type="dcterms:W3CDTF">2017-02-15T19:40:00Z</dcterms:created>
  <dcterms:modified xsi:type="dcterms:W3CDTF">2017-02-15T20:08:00Z</dcterms:modified>
</cp:coreProperties>
</file>